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52" w:rsidRPr="00DF3152" w:rsidRDefault="00DF3152" w:rsidP="00DF3152">
      <w:pPr>
        <w:pStyle w:val="a4"/>
        <w:jc w:val="center"/>
        <w:rPr>
          <w:b/>
          <w:i/>
          <w:sz w:val="36"/>
        </w:rPr>
      </w:pPr>
      <w:bookmarkStart w:id="0" w:name="_GoBack"/>
      <w:r w:rsidRPr="00DF3152">
        <w:rPr>
          <w:b/>
          <w:i/>
          <w:sz w:val="36"/>
        </w:rPr>
        <w:t>МКОУ «Шауринская СОШ»</w:t>
      </w:r>
    </w:p>
    <w:p w:rsidR="00DF3152" w:rsidRDefault="00DF3152" w:rsidP="00DF3152">
      <w:pPr>
        <w:pStyle w:val="a4"/>
        <w:jc w:val="center"/>
        <w:rPr>
          <w:b/>
          <w:sz w:val="96"/>
        </w:rPr>
      </w:pPr>
    </w:p>
    <w:p w:rsidR="00DF3152" w:rsidRDefault="00DF3152" w:rsidP="00DF3152">
      <w:pPr>
        <w:pStyle w:val="a4"/>
        <w:jc w:val="center"/>
        <w:rPr>
          <w:b/>
          <w:sz w:val="96"/>
        </w:rPr>
      </w:pPr>
    </w:p>
    <w:p w:rsidR="00DF3152" w:rsidRPr="00DF3152" w:rsidRDefault="00DF3152" w:rsidP="00DF3152">
      <w:pPr>
        <w:pStyle w:val="a4"/>
        <w:jc w:val="center"/>
        <w:rPr>
          <w:rFonts w:ascii="Algerian" w:hAnsi="Algerian"/>
          <w:b/>
          <w:sz w:val="72"/>
        </w:rPr>
      </w:pPr>
      <w:r w:rsidRPr="00DF3152">
        <w:rPr>
          <w:rFonts w:ascii="Cambria" w:hAnsi="Cambria" w:cs="Cambria"/>
          <w:b/>
          <w:sz w:val="72"/>
        </w:rPr>
        <w:t>План</w:t>
      </w:r>
      <w:r w:rsidRPr="00DF3152">
        <w:rPr>
          <w:rFonts w:ascii="Algerian" w:hAnsi="Algerian"/>
          <w:b/>
          <w:sz w:val="72"/>
        </w:rPr>
        <w:t>-</w:t>
      </w:r>
      <w:r w:rsidRPr="00DF3152">
        <w:rPr>
          <w:rFonts w:ascii="Cambria" w:hAnsi="Cambria" w:cs="Cambria"/>
          <w:b/>
          <w:sz w:val="72"/>
        </w:rPr>
        <w:t>конспект</w:t>
      </w:r>
      <w:r w:rsidRPr="00DF3152">
        <w:rPr>
          <w:rFonts w:ascii="Algerian" w:hAnsi="Algerian"/>
          <w:b/>
          <w:sz w:val="72"/>
        </w:rPr>
        <w:t xml:space="preserve"> </w:t>
      </w:r>
      <w:r w:rsidRPr="00DF3152">
        <w:rPr>
          <w:rFonts w:ascii="Cambria" w:hAnsi="Cambria" w:cs="Cambria"/>
          <w:b/>
          <w:sz w:val="72"/>
        </w:rPr>
        <w:t>урока</w:t>
      </w:r>
      <w:r w:rsidRPr="00DF3152">
        <w:rPr>
          <w:rFonts w:ascii="Algerian" w:hAnsi="Algerian"/>
          <w:b/>
          <w:sz w:val="72"/>
        </w:rPr>
        <w:t xml:space="preserve"> </w:t>
      </w:r>
      <w:r w:rsidRPr="00DF3152">
        <w:rPr>
          <w:rFonts w:ascii="Cambria" w:hAnsi="Cambria" w:cs="Cambria"/>
          <w:b/>
          <w:sz w:val="72"/>
        </w:rPr>
        <w:t>по</w:t>
      </w:r>
      <w:r w:rsidRPr="00DF3152">
        <w:rPr>
          <w:rFonts w:ascii="Algerian" w:hAnsi="Algerian"/>
          <w:b/>
          <w:sz w:val="72"/>
        </w:rPr>
        <w:t xml:space="preserve"> </w:t>
      </w:r>
      <w:r w:rsidRPr="00DF3152">
        <w:rPr>
          <w:rFonts w:ascii="Cambria" w:hAnsi="Cambria" w:cs="Cambria"/>
          <w:b/>
          <w:sz w:val="72"/>
        </w:rPr>
        <w:t>истории</w:t>
      </w:r>
      <w:r w:rsidRPr="00DF3152">
        <w:rPr>
          <w:rFonts w:ascii="Algerian" w:hAnsi="Algerian"/>
          <w:b/>
          <w:sz w:val="72"/>
        </w:rPr>
        <w:t xml:space="preserve"> </w:t>
      </w:r>
      <w:r>
        <w:rPr>
          <w:rFonts w:ascii="Cambria" w:hAnsi="Cambria"/>
          <w:b/>
          <w:sz w:val="72"/>
        </w:rPr>
        <w:t xml:space="preserve">в </w:t>
      </w:r>
      <w:r w:rsidRPr="00DF3152">
        <w:rPr>
          <w:rFonts w:ascii="Algerian" w:hAnsi="Algerian"/>
          <w:b/>
          <w:sz w:val="72"/>
        </w:rPr>
        <w:t xml:space="preserve">7 </w:t>
      </w:r>
      <w:r w:rsidRPr="00DF3152">
        <w:rPr>
          <w:rFonts w:ascii="Cambria" w:hAnsi="Cambria" w:cs="Cambria"/>
          <w:b/>
          <w:sz w:val="72"/>
        </w:rPr>
        <w:t>классе</w:t>
      </w:r>
      <w:r w:rsidRPr="00DF3152">
        <w:rPr>
          <w:rFonts w:ascii="Algerian" w:hAnsi="Algerian"/>
          <w:b/>
          <w:sz w:val="72"/>
        </w:rPr>
        <w:t xml:space="preserve"> </w:t>
      </w:r>
      <w:r w:rsidRPr="00DF3152">
        <w:rPr>
          <w:rFonts w:ascii="Cambria" w:hAnsi="Cambria" w:cs="Cambria"/>
          <w:b/>
          <w:sz w:val="72"/>
        </w:rPr>
        <w:t>на</w:t>
      </w:r>
      <w:r w:rsidRPr="00DF3152">
        <w:rPr>
          <w:rFonts w:ascii="Algerian" w:hAnsi="Algerian"/>
          <w:b/>
          <w:sz w:val="72"/>
        </w:rPr>
        <w:t xml:space="preserve"> </w:t>
      </w:r>
      <w:r w:rsidRPr="00DF3152">
        <w:rPr>
          <w:rFonts w:ascii="Cambria" w:hAnsi="Cambria" w:cs="Cambria"/>
          <w:b/>
          <w:sz w:val="72"/>
        </w:rPr>
        <w:t>тему</w:t>
      </w:r>
      <w:r w:rsidRPr="00DF3152">
        <w:rPr>
          <w:rFonts w:ascii="Algerian" w:hAnsi="Algerian"/>
          <w:b/>
          <w:sz w:val="72"/>
        </w:rPr>
        <w:t>:</w:t>
      </w:r>
    </w:p>
    <w:p w:rsidR="00DF3152" w:rsidRPr="00DF3152" w:rsidRDefault="00DF3152" w:rsidP="00DF3152">
      <w:pPr>
        <w:pStyle w:val="a4"/>
        <w:jc w:val="center"/>
        <w:rPr>
          <w:rFonts w:ascii="Algerian" w:hAnsi="Algerian"/>
          <w:b/>
          <w:i/>
          <w:sz w:val="44"/>
        </w:rPr>
      </w:pPr>
      <w:r w:rsidRPr="00DF3152">
        <w:rPr>
          <w:rFonts w:ascii="Algerian" w:hAnsi="Algerian"/>
          <w:b/>
          <w:sz w:val="72"/>
        </w:rPr>
        <w:t>«</w:t>
      </w:r>
      <w:r w:rsidRPr="00DF3152">
        <w:rPr>
          <w:rFonts w:ascii="Cambria" w:hAnsi="Cambria" w:cs="Cambria"/>
          <w:b/>
          <w:sz w:val="72"/>
        </w:rPr>
        <w:t>Россия</w:t>
      </w:r>
      <w:r w:rsidRPr="00DF3152">
        <w:rPr>
          <w:rFonts w:ascii="Algerian" w:hAnsi="Algerian"/>
          <w:b/>
          <w:sz w:val="72"/>
        </w:rPr>
        <w:t xml:space="preserve"> </w:t>
      </w:r>
      <w:r w:rsidRPr="00DF3152">
        <w:rPr>
          <w:rFonts w:ascii="Cambria" w:hAnsi="Cambria" w:cs="Cambria"/>
          <w:b/>
          <w:sz w:val="72"/>
        </w:rPr>
        <w:t>в</w:t>
      </w:r>
      <w:r w:rsidRPr="00DF3152">
        <w:rPr>
          <w:rFonts w:ascii="Algerian" w:hAnsi="Algerian"/>
          <w:b/>
          <w:sz w:val="72"/>
        </w:rPr>
        <w:t xml:space="preserve"> </w:t>
      </w:r>
      <w:r w:rsidRPr="00DF3152">
        <w:rPr>
          <w:rFonts w:ascii="Cambria" w:hAnsi="Cambria" w:cs="Cambria"/>
          <w:b/>
          <w:sz w:val="72"/>
        </w:rPr>
        <w:t>конце</w:t>
      </w:r>
      <w:r w:rsidRPr="00DF3152">
        <w:rPr>
          <w:rFonts w:ascii="Algerian" w:hAnsi="Algerian"/>
          <w:b/>
          <w:sz w:val="72"/>
        </w:rPr>
        <w:t xml:space="preserve"> XVI </w:t>
      </w:r>
      <w:r w:rsidRPr="00DF3152">
        <w:rPr>
          <w:rFonts w:ascii="Cambria" w:hAnsi="Cambria" w:cs="Cambria"/>
          <w:b/>
          <w:sz w:val="72"/>
        </w:rPr>
        <w:t>века</w:t>
      </w:r>
      <w:r w:rsidRPr="00DF3152">
        <w:rPr>
          <w:rFonts w:ascii="Algerian" w:hAnsi="Algerian"/>
          <w:b/>
          <w:sz w:val="72"/>
        </w:rPr>
        <w:t>»</w:t>
      </w:r>
    </w:p>
    <w:p w:rsidR="00DF3152" w:rsidRDefault="00DF3152" w:rsidP="00DF3152">
      <w:pPr>
        <w:pStyle w:val="a4"/>
        <w:rPr>
          <w:b/>
          <w:i/>
          <w:sz w:val="44"/>
        </w:rPr>
      </w:pPr>
    </w:p>
    <w:p w:rsidR="00DF3152" w:rsidRDefault="00DF3152" w:rsidP="00DF3152">
      <w:pPr>
        <w:pStyle w:val="a4"/>
        <w:rPr>
          <w:b/>
          <w:i/>
          <w:sz w:val="44"/>
        </w:rPr>
      </w:pPr>
    </w:p>
    <w:p w:rsidR="00DF3152" w:rsidRDefault="00DF3152" w:rsidP="00DF3152">
      <w:pPr>
        <w:pStyle w:val="a4"/>
        <w:rPr>
          <w:b/>
          <w:i/>
          <w:sz w:val="44"/>
        </w:rPr>
      </w:pPr>
    </w:p>
    <w:p w:rsidR="00DF3152" w:rsidRDefault="00DF3152" w:rsidP="00DF3152">
      <w:pPr>
        <w:pStyle w:val="a4"/>
        <w:rPr>
          <w:b/>
          <w:i/>
          <w:sz w:val="36"/>
        </w:rPr>
      </w:pPr>
    </w:p>
    <w:p w:rsidR="00DF3152" w:rsidRPr="00DF3152" w:rsidRDefault="00DF3152" w:rsidP="00DF3152">
      <w:pPr>
        <w:pStyle w:val="a4"/>
        <w:rPr>
          <w:b/>
          <w:i/>
          <w:sz w:val="36"/>
        </w:rPr>
      </w:pPr>
      <w:r w:rsidRPr="00DF3152">
        <w:rPr>
          <w:b/>
          <w:i/>
          <w:sz w:val="36"/>
        </w:rPr>
        <w:t>Учитель истории и обществознании</w:t>
      </w:r>
    </w:p>
    <w:p w:rsidR="00DF3152" w:rsidRPr="00DF3152" w:rsidRDefault="00DF3152" w:rsidP="00DF3152">
      <w:pPr>
        <w:pStyle w:val="a4"/>
        <w:rPr>
          <w:b/>
          <w:i/>
          <w:sz w:val="36"/>
        </w:rPr>
      </w:pPr>
      <w:r w:rsidRPr="00DF3152">
        <w:rPr>
          <w:b/>
          <w:i/>
          <w:sz w:val="36"/>
        </w:rPr>
        <w:t xml:space="preserve">Рамазанова </w:t>
      </w:r>
      <w:proofErr w:type="spellStart"/>
      <w:r w:rsidRPr="00DF3152">
        <w:rPr>
          <w:b/>
          <w:i/>
          <w:sz w:val="36"/>
        </w:rPr>
        <w:t>Мадина</w:t>
      </w:r>
      <w:proofErr w:type="spellEnd"/>
      <w:r w:rsidRPr="00DF3152">
        <w:rPr>
          <w:b/>
          <w:i/>
          <w:sz w:val="36"/>
        </w:rPr>
        <w:t xml:space="preserve"> </w:t>
      </w:r>
      <w:proofErr w:type="spellStart"/>
      <w:r w:rsidRPr="00DF3152">
        <w:rPr>
          <w:b/>
          <w:i/>
          <w:sz w:val="36"/>
        </w:rPr>
        <w:t>Гасангусейновна</w:t>
      </w:r>
      <w:proofErr w:type="spellEnd"/>
    </w:p>
    <w:p w:rsidR="00DF3152" w:rsidRPr="00DF3152" w:rsidRDefault="00DF3152" w:rsidP="00DF3152">
      <w:pPr>
        <w:pStyle w:val="a4"/>
        <w:rPr>
          <w:b/>
          <w:i/>
          <w:sz w:val="36"/>
        </w:rPr>
      </w:pPr>
      <w:r w:rsidRPr="00DF3152">
        <w:rPr>
          <w:b/>
          <w:i/>
          <w:sz w:val="36"/>
        </w:rPr>
        <w:t>дата проведения - 15.11.2017 г.</w:t>
      </w:r>
    </w:p>
    <w:p w:rsidR="00DF3152" w:rsidRDefault="00DF3152" w:rsidP="00DF3152">
      <w:pPr>
        <w:pStyle w:val="a4"/>
        <w:jc w:val="both"/>
        <w:rPr>
          <w:b/>
        </w:rPr>
      </w:pPr>
    </w:p>
    <w:p w:rsidR="00DF3152" w:rsidRDefault="00DF3152" w:rsidP="00DF3152">
      <w:pPr>
        <w:pStyle w:val="a4"/>
        <w:jc w:val="both"/>
        <w:rPr>
          <w:b/>
        </w:rPr>
      </w:pPr>
    </w:p>
    <w:p w:rsidR="00DF3152" w:rsidRDefault="00DF3152" w:rsidP="00DF3152">
      <w:pPr>
        <w:pStyle w:val="a4"/>
        <w:jc w:val="both"/>
        <w:rPr>
          <w:b/>
        </w:rPr>
      </w:pPr>
    </w:p>
    <w:p w:rsidR="00DF3152" w:rsidRPr="00DF3152" w:rsidRDefault="00DF3152" w:rsidP="00DF3152">
      <w:pPr>
        <w:pStyle w:val="a4"/>
        <w:jc w:val="center"/>
        <w:rPr>
          <w:b/>
          <w:sz w:val="40"/>
        </w:rPr>
      </w:pPr>
      <w:r w:rsidRPr="00DF3152">
        <w:rPr>
          <w:b/>
          <w:sz w:val="40"/>
        </w:rPr>
        <w:t>2017 год</w:t>
      </w:r>
    </w:p>
    <w:bookmarkEnd w:id="0"/>
    <w:p w:rsidR="00DF3152" w:rsidRDefault="00DF3152" w:rsidP="0055508E">
      <w:pPr>
        <w:ind w:firstLine="567"/>
        <w:jc w:val="center"/>
        <w:rPr>
          <w:rFonts w:eastAsiaTheme="minorHAnsi"/>
          <w:b/>
          <w:color w:val="000000" w:themeColor="text1"/>
          <w:sz w:val="22"/>
          <w:szCs w:val="22"/>
          <w:lang w:eastAsia="en-US"/>
        </w:rPr>
      </w:pPr>
    </w:p>
    <w:p w:rsidR="00894A28" w:rsidRPr="0055508E" w:rsidRDefault="00894A28" w:rsidP="0055508E">
      <w:pPr>
        <w:ind w:firstLine="567"/>
        <w:jc w:val="center"/>
        <w:rPr>
          <w:b/>
          <w:color w:val="000000" w:themeColor="text1"/>
          <w:sz w:val="22"/>
          <w:szCs w:val="22"/>
        </w:rPr>
      </w:pPr>
      <w:r w:rsidRPr="0055508E">
        <w:rPr>
          <w:b/>
          <w:color w:val="000000" w:themeColor="text1"/>
          <w:sz w:val="22"/>
          <w:szCs w:val="22"/>
        </w:rPr>
        <w:t xml:space="preserve">Россия в конце </w:t>
      </w:r>
      <w:r w:rsidRPr="0055508E">
        <w:rPr>
          <w:b/>
          <w:color w:val="000000" w:themeColor="text1"/>
          <w:sz w:val="22"/>
          <w:szCs w:val="22"/>
          <w:lang w:val="en-US"/>
        </w:rPr>
        <w:t>XVI</w:t>
      </w:r>
      <w:r w:rsidRPr="0055508E">
        <w:rPr>
          <w:b/>
          <w:color w:val="000000" w:themeColor="text1"/>
          <w:sz w:val="22"/>
          <w:szCs w:val="22"/>
        </w:rPr>
        <w:t xml:space="preserve"> века.</w:t>
      </w:r>
    </w:p>
    <w:p w:rsidR="00812413" w:rsidRPr="0055508E" w:rsidRDefault="00812413" w:rsidP="0055508E">
      <w:pPr>
        <w:ind w:firstLine="567"/>
        <w:jc w:val="both"/>
        <w:rPr>
          <w:rFonts w:eastAsiaTheme="minorHAnsi"/>
          <w:color w:val="000000" w:themeColor="text1"/>
          <w:sz w:val="22"/>
          <w:szCs w:val="22"/>
          <w:lang w:eastAsia="en-US"/>
        </w:rPr>
      </w:pPr>
      <w:r w:rsidRPr="0055508E">
        <w:rPr>
          <w:rFonts w:eastAsiaTheme="minorHAnsi"/>
          <w:b/>
          <w:i/>
          <w:color w:val="000000" w:themeColor="text1"/>
          <w:sz w:val="22"/>
          <w:szCs w:val="22"/>
          <w:lang w:eastAsia="en-US"/>
        </w:rPr>
        <w:t>Цели урока:</w:t>
      </w:r>
    </w:p>
    <w:p w:rsidR="00812413" w:rsidRPr="0055508E" w:rsidRDefault="00812413" w:rsidP="0055508E">
      <w:pPr>
        <w:numPr>
          <w:ilvl w:val="0"/>
          <w:numId w:val="3"/>
        </w:numPr>
        <w:ind w:left="0" w:firstLine="567"/>
        <w:contextualSpacing/>
        <w:jc w:val="both"/>
        <w:rPr>
          <w:rFonts w:eastAsiaTheme="minorHAnsi"/>
          <w:color w:val="000000" w:themeColor="text1"/>
          <w:sz w:val="22"/>
          <w:szCs w:val="22"/>
          <w:lang w:eastAsia="en-US"/>
        </w:rPr>
      </w:pPr>
      <w:r w:rsidRPr="0055508E">
        <w:rPr>
          <w:rFonts w:eastAsiaTheme="minorHAnsi"/>
          <w:color w:val="000000" w:themeColor="text1"/>
          <w:sz w:val="22"/>
          <w:szCs w:val="22"/>
          <w:lang w:eastAsia="en-US"/>
        </w:rPr>
        <w:t>подвести итог правления Ивана Грозного;</w:t>
      </w:r>
    </w:p>
    <w:p w:rsidR="00812413" w:rsidRPr="0055508E" w:rsidRDefault="00812413" w:rsidP="0055508E">
      <w:pPr>
        <w:numPr>
          <w:ilvl w:val="0"/>
          <w:numId w:val="3"/>
        </w:numPr>
        <w:ind w:left="0" w:firstLine="567"/>
        <w:contextualSpacing/>
        <w:jc w:val="both"/>
        <w:rPr>
          <w:rFonts w:eastAsiaTheme="minorHAnsi"/>
          <w:color w:val="000000" w:themeColor="text1"/>
          <w:sz w:val="22"/>
          <w:szCs w:val="22"/>
          <w:lang w:eastAsia="en-US"/>
        </w:rPr>
      </w:pPr>
      <w:r w:rsidRPr="0055508E">
        <w:rPr>
          <w:rFonts w:eastAsiaTheme="minorHAnsi"/>
          <w:color w:val="000000" w:themeColor="text1"/>
          <w:sz w:val="22"/>
          <w:szCs w:val="22"/>
          <w:lang w:eastAsia="en-US"/>
        </w:rPr>
        <w:t>определить особенности развития нашего края в этот период;</w:t>
      </w:r>
    </w:p>
    <w:p w:rsidR="00812413" w:rsidRPr="0055508E" w:rsidRDefault="00812413" w:rsidP="0055508E">
      <w:pPr>
        <w:numPr>
          <w:ilvl w:val="0"/>
          <w:numId w:val="3"/>
        </w:numPr>
        <w:ind w:left="0" w:firstLine="567"/>
        <w:contextualSpacing/>
        <w:jc w:val="both"/>
        <w:rPr>
          <w:rFonts w:eastAsiaTheme="minorHAnsi"/>
          <w:color w:val="000000" w:themeColor="text1"/>
          <w:sz w:val="22"/>
          <w:szCs w:val="22"/>
          <w:lang w:eastAsia="en-US"/>
        </w:rPr>
      </w:pPr>
      <w:r w:rsidRPr="0055508E">
        <w:rPr>
          <w:rFonts w:eastAsiaTheme="minorHAnsi"/>
          <w:color w:val="000000" w:themeColor="text1"/>
          <w:sz w:val="22"/>
          <w:szCs w:val="22"/>
          <w:lang w:eastAsia="en-US"/>
        </w:rPr>
        <w:t>развивать умения работать с документами, анализируя ответы, делать сравнительные выводы</w:t>
      </w:r>
    </w:p>
    <w:p w:rsidR="00812413" w:rsidRPr="0055508E" w:rsidRDefault="00812413" w:rsidP="0055508E">
      <w:pPr>
        <w:numPr>
          <w:ilvl w:val="0"/>
          <w:numId w:val="3"/>
        </w:numPr>
        <w:ind w:left="0" w:firstLine="567"/>
        <w:contextualSpacing/>
        <w:jc w:val="both"/>
        <w:rPr>
          <w:rFonts w:eastAsiaTheme="minorHAnsi"/>
          <w:color w:val="000000" w:themeColor="text1"/>
          <w:sz w:val="22"/>
          <w:szCs w:val="22"/>
          <w:lang w:eastAsia="en-US"/>
        </w:rPr>
      </w:pPr>
      <w:r w:rsidRPr="0055508E">
        <w:rPr>
          <w:rFonts w:eastAsiaTheme="minorHAnsi"/>
          <w:color w:val="000000" w:themeColor="text1"/>
          <w:sz w:val="22"/>
          <w:szCs w:val="22"/>
          <w:lang w:eastAsia="en-US"/>
        </w:rPr>
        <w:t>воспитывать интерес не только к истории отечества, роли отдельной личности, но и к истории родного края</w:t>
      </w:r>
    </w:p>
    <w:p w:rsidR="00812413" w:rsidRPr="0055508E" w:rsidRDefault="00812413" w:rsidP="0055508E">
      <w:pPr>
        <w:shd w:val="clear" w:color="auto" w:fill="FFFFFF"/>
        <w:ind w:firstLine="567"/>
        <w:jc w:val="both"/>
        <w:rPr>
          <w:color w:val="000000" w:themeColor="text1"/>
          <w:sz w:val="22"/>
          <w:szCs w:val="22"/>
        </w:rPr>
      </w:pPr>
      <w:r w:rsidRPr="0055508E">
        <w:rPr>
          <w:b/>
          <w:bCs/>
          <w:color w:val="000000" w:themeColor="text1"/>
          <w:sz w:val="22"/>
          <w:szCs w:val="22"/>
        </w:rPr>
        <w:t>Задачи:</w:t>
      </w:r>
    </w:p>
    <w:p w:rsidR="00812413" w:rsidRPr="0055508E" w:rsidRDefault="00812413" w:rsidP="0055508E">
      <w:pPr>
        <w:shd w:val="clear" w:color="auto" w:fill="FFFFFF"/>
        <w:ind w:firstLine="567"/>
        <w:jc w:val="both"/>
        <w:rPr>
          <w:color w:val="000000" w:themeColor="text1"/>
          <w:sz w:val="22"/>
          <w:szCs w:val="22"/>
        </w:rPr>
      </w:pPr>
      <w:r w:rsidRPr="0055508E">
        <w:rPr>
          <w:color w:val="000000" w:themeColor="text1"/>
          <w:sz w:val="22"/>
          <w:szCs w:val="22"/>
        </w:rPr>
        <w:t xml:space="preserve">        1.  определить причинно-следственные связи условий усиления центральной власти во времена Ивана Грозного;</w:t>
      </w:r>
    </w:p>
    <w:p w:rsidR="00812413" w:rsidRPr="0055508E" w:rsidRDefault="00812413" w:rsidP="0055508E">
      <w:pPr>
        <w:shd w:val="clear" w:color="auto" w:fill="FFFFFF"/>
        <w:ind w:firstLine="567"/>
        <w:jc w:val="both"/>
        <w:rPr>
          <w:color w:val="000000" w:themeColor="text1"/>
          <w:sz w:val="22"/>
          <w:szCs w:val="22"/>
        </w:rPr>
      </w:pPr>
      <w:r w:rsidRPr="0055508E">
        <w:rPr>
          <w:color w:val="000000" w:themeColor="text1"/>
          <w:sz w:val="22"/>
          <w:szCs w:val="22"/>
        </w:rPr>
        <w:t xml:space="preserve">        2.  проанализировать реформы 1550-х годов и  выяснить их последствия;</w:t>
      </w:r>
    </w:p>
    <w:p w:rsidR="00812413" w:rsidRPr="0055508E" w:rsidRDefault="00812413" w:rsidP="0055508E">
      <w:pPr>
        <w:shd w:val="clear" w:color="auto" w:fill="FFFFFF"/>
        <w:ind w:firstLine="567"/>
        <w:jc w:val="both"/>
        <w:rPr>
          <w:color w:val="000000" w:themeColor="text1"/>
          <w:sz w:val="22"/>
          <w:szCs w:val="22"/>
        </w:rPr>
      </w:pPr>
      <w:r w:rsidRPr="0055508E">
        <w:rPr>
          <w:color w:val="000000" w:themeColor="text1"/>
          <w:sz w:val="22"/>
          <w:szCs w:val="22"/>
        </w:rPr>
        <w:t xml:space="preserve">        3.  дать свою оценку значимости реформ для России XVI века.</w:t>
      </w:r>
    </w:p>
    <w:p w:rsidR="002C78B3" w:rsidRPr="0055508E" w:rsidRDefault="002C78B3" w:rsidP="0055508E">
      <w:pPr>
        <w:pStyle w:val="c0"/>
        <w:shd w:val="clear" w:color="auto" w:fill="FFFFFF"/>
        <w:spacing w:before="0" w:beforeAutospacing="0" w:after="0" w:afterAutospacing="0"/>
        <w:ind w:firstLine="567"/>
        <w:jc w:val="both"/>
        <w:rPr>
          <w:color w:val="000000" w:themeColor="text1"/>
          <w:sz w:val="22"/>
          <w:szCs w:val="22"/>
        </w:rPr>
      </w:pPr>
      <w:r w:rsidRPr="0055508E">
        <w:rPr>
          <w:rStyle w:val="c9"/>
          <w:b/>
          <w:bCs/>
          <w:color w:val="000000" w:themeColor="text1"/>
          <w:sz w:val="22"/>
          <w:szCs w:val="22"/>
        </w:rPr>
        <w:t>Планируемые результаты</w:t>
      </w:r>
      <w:r w:rsidRPr="0055508E">
        <w:rPr>
          <w:rStyle w:val="c4"/>
          <w:color w:val="000000" w:themeColor="text1"/>
          <w:sz w:val="22"/>
          <w:szCs w:val="22"/>
        </w:rPr>
        <w:t>:</w:t>
      </w:r>
    </w:p>
    <w:p w:rsidR="002C78B3" w:rsidRPr="0055508E" w:rsidRDefault="002C78B3" w:rsidP="0055508E">
      <w:pPr>
        <w:pStyle w:val="c0"/>
        <w:shd w:val="clear" w:color="auto" w:fill="FFFFFF"/>
        <w:spacing w:before="0" w:beforeAutospacing="0" w:after="0" w:afterAutospacing="0"/>
        <w:ind w:firstLine="567"/>
        <w:jc w:val="both"/>
        <w:rPr>
          <w:color w:val="000000" w:themeColor="text1"/>
          <w:sz w:val="22"/>
          <w:szCs w:val="22"/>
        </w:rPr>
      </w:pPr>
      <w:r w:rsidRPr="0055508E">
        <w:rPr>
          <w:rStyle w:val="c9"/>
          <w:b/>
          <w:bCs/>
          <w:color w:val="000000" w:themeColor="text1"/>
          <w:sz w:val="22"/>
          <w:szCs w:val="22"/>
        </w:rPr>
        <w:t>Предметные УУД:</w:t>
      </w:r>
    </w:p>
    <w:p w:rsidR="002C78B3" w:rsidRPr="0055508E" w:rsidRDefault="002C78B3" w:rsidP="0055508E">
      <w:pPr>
        <w:pStyle w:val="c25"/>
        <w:shd w:val="clear" w:color="auto" w:fill="FFFFFF"/>
        <w:spacing w:before="0" w:beforeAutospacing="0" w:after="0" w:afterAutospacing="0"/>
        <w:ind w:firstLine="567"/>
        <w:rPr>
          <w:color w:val="000000" w:themeColor="text1"/>
          <w:sz w:val="22"/>
          <w:szCs w:val="22"/>
        </w:rPr>
      </w:pPr>
      <w:r w:rsidRPr="0055508E">
        <w:rPr>
          <w:rStyle w:val="c4"/>
          <w:color w:val="000000" w:themeColor="text1"/>
          <w:sz w:val="22"/>
          <w:szCs w:val="22"/>
        </w:rPr>
        <w:t xml:space="preserve">- определять развитие </w:t>
      </w:r>
      <w:r w:rsidR="00A37563" w:rsidRPr="0055508E">
        <w:rPr>
          <w:rStyle w:val="c4"/>
          <w:color w:val="000000" w:themeColor="text1"/>
          <w:sz w:val="22"/>
          <w:szCs w:val="22"/>
        </w:rPr>
        <w:t>внутренней  политики Бориса Годунова</w:t>
      </w:r>
      <w:r w:rsidRPr="0055508E">
        <w:rPr>
          <w:rStyle w:val="c4"/>
          <w:color w:val="000000" w:themeColor="text1"/>
          <w:sz w:val="22"/>
          <w:szCs w:val="22"/>
        </w:rPr>
        <w:t xml:space="preserve"> её направления;</w:t>
      </w:r>
    </w:p>
    <w:p w:rsidR="002C78B3" w:rsidRPr="0055508E" w:rsidRDefault="002C78B3" w:rsidP="0055508E">
      <w:pPr>
        <w:pStyle w:val="c25"/>
        <w:shd w:val="clear" w:color="auto" w:fill="FFFFFF"/>
        <w:spacing w:before="0" w:beforeAutospacing="0" w:after="0" w:afterAutospacing="0"/>
        <w:ind w:firstLine="567"/>
        <w:rPr>
          <w:color w:val="000000" w:themeColor="text1"/>
          <w:sz w:val="22"/>
          <w:szCs w:val="22"/>
        </w:rPr>
      </w:pPr>
      <w:r w:rsidRPr="0055508E">
        <w:rPr>
          <w:rStyle w:val="c4"/>
          <w:color w:val="000000" w:themeColor="text1"/>
          <w:sz w:val="22"/>
          <w:szCs w:val="22"/>
        </w:rPr>
        <w:t>- находить причинно-следственные связи;</w:t>
      </w:r>
    </w:p>
    <w:p w:rsidR="002C78B3" w:rsidRPr="0055508E" w:rsidRDefault="002C78B3" w:rsidP="0055508E">
      <w:pPr>
        <w:pStyle w:val="c25"/>
        <w:shd w:val="clear" w:color="auto" w:fill="FFFFFF"/>
        <w:spacing w:before="0" w:beforeAutospacing="0" w:after="0" w:afterAutospacing="0"/>
        <w:ind w:firstLine="567"/>
        <w:rPr>
          <w:color w:val="000000" w:themeColor="text1"/>
          <w:sz w:val="22"/>
          <w:szCs w:val="22"/>
        </w:rPr>
      </w:pPr>
      <w:r w:rsidRPr="0055508E">
        <w:rPr>
          <w:rStyle w:val="c4"/>
          <w:color w:val="000000" w:themeColor="text1"/>
          <w:sz w:val="22"/>
          <w:szCs w:val="22"/>
        </w:rPr>
        <w:t>- отвечать на вопросы, высказывать свою точку зрения</w:t>
      </w:r>
    </w:p>
    <w:p w:rsidR="002C78B3" w:rsidRPr="0055508E" w:rsidRDefault="002C78B3" w:rsidP="0055508E">
      <w:pPr>
        <w:pStyle w:val="c25"/>
        <w:shd w:val="clear" w:color="auto" w:fill="FFFFFF"/>
        <w:spacing w:before="0" w:beforeAutospacing="0" w:after="0" w:afterAutospacing="0"/>
        <w:ind w:firstLine="567"/>
        <w:rPr>
          <w:color w:val="000000" w:themeColor="text1"/>
          <w:sz w:val="22"/>
          <w:szCs w:val="22"/>
        </w:rPr>
      </w:pPr>
      <w:r w:rsidRPr="0055508E">
        <w:rPr>
          <w:rStyle w:val="c4"/>
          <w:color w:val="000000" w:themeColor="text1"/>
          <w:sz w:val="22"/>
          <w:szCs w:val="22"/>
        </w:rPr>
        <w:t>        </w:t>
      </w:r>
      <w:r w:rsidRPr="0055508E">
        <w:rPr>
          <w:rStyle w:val="c9"/>
          <w:b/>
          <w:bCs/>
          <w:color w:val="000000" w:themeColor="text1"/>
          <w:sz w:val="22"/>
          <w:szCs w:val="22"/>
        </w:rPr>
        <w:t>Личностные:</w:t>
      </w:r>
    </w:p>
    <w:p w:rsidR="002C78B3" w:rsidRPr="0055508E" w:rsidRDefault="002C78B3" w:rsidP="0055508E">
      <w:pPr>
        <w:pStyle w:val="c0"/>
        <w:shd w:val="clear" w:color="auto" w:fill="FFFFFF"/>
        <w:spacing w:before="0" w:beforeAutospacing="0" w:after="0" w:afterAutospacing="0"/>
        <w:ind w:firstLine="567"/>
        <w:jc w:val="both"/>
        <w:rPr>
          <w:color w:val="000000" w:themeColor="text1"/>
          <w:sz w:val="22"/>
          <w:szCs w:val="22"/>
        </w:rPr>
      </w:pPr>
      <w:r w:rsidRPr="0055508E">
        <w:rPr>
          <w:rStyle w:val="c30"/>
          <w:color w:val="000000" w:themeColor="text1"/>
          <w:sz w:val="22"/>
          <w:szCs w:val="22"/>
        </w:rPr>
        <w:t>- </w:t>
      </w:r>
      <w:r w:rsidRPr="0055508E">
        <w:rPr>
          <w:rStyle w:val="c4"/>
          <w:color w:val="000000" w:themeColor="text1"/>
          <w:sz w:val="22"/>
          <w:szCs w:val="22"/>
        </w:rPr>
        <w:t>формирование готовности к саморазвитию;</w:t>
      </w:r>
    </w:p>
    <w:p w:rsidR="002C78B3" w:rsidRPr="0055508E" w:rsidRDefault="002C78B3" w:rsidP="0055508E">
      <w:pPr>
        <w:pStyle w:val="c0"/>
        <w:shd w:val="clear" w:color="auto" w:fill="FFFFFF"/>
        <w:spacing w:before="0" w:beforeAutospacing="0" w:after="0" w:afterAutospacing="0"/>
        <w:ind w:firstLine="567"/>
        <w:jc w:val="both"/>
        <w:rPr>
          <w:color w:val="000000" w:themeColor="text1"/>
          <w:sz w:val="22"/>
          <w:szCs w:val="22"/>
        </w:rPr>
      </w:pPr>
      <w:r w:rsidRPr="0055508E">
        <w:rPr>
          <w:rStyle w:val="c4"/>
          <w:color w:val="000000" w:themeColor="text1"/>
          <w:sz w:val="22"/>
          <w:szCs w:val="22"/>
        </w:rPr>
        <w:t>- воспитание интереса к отечественной истории, гражданских и патриотических чувств;</w:t>
      </w:r>
    </w:p>
    <w:p w:rsidR="002C78B3" w:rsidRPr="0055508E" w:rsidRDefault="002C78B3" w:rsidP="0055508E">
      <w:pPr>
        <w:pStyle w:val="c0"/>
        <w:shd w:val="clear" w:color="auto" w:fill="FFFFFF"/>
        <w:spacing w:before="0" w:beforeAutospacing="0" w:after="0" w:afterAutospacing="0"/>
        <w:ind w:firstLine="567"/>
        <w:jc w:val="both"/>
        <w:rPr>
          <w:color w:val="000000" w:themeColor="text1"/>
          <w:sz w:val="22"/>
          <w:szCs w:val="22"/>
        </w:rPr>
      </w:pPr>
      <w:r w:rsidRPr="0055508E">
        <w:rPr>
          <w:rStyle w:val="c4"/>
          <w:color w:val="000000" w:themeColor="text1"/>
          <w:sz w:val="22"/>
          <w:szCs w:val="22"/>
        </w:rPr>
        <w:t>- сохранять мотивацию к учебной деятельности;</w:t>
      </w:r>
    </w:p>
    <w:p w:rsidR="002C78B3" w:rsidRPr="0055508E" w:rsidRDefault="002C78B3" w:rsidP="0055508E">
      <w:pPr>
        <w:pStyle w:val="c0"/>
        <w:shd w:val="clear" w:color="auto" w:fill="FFFFFF"/>
        <w:spacing w:before="0" w:beforeAutospacing="0" w:after="0" w:afterAutospacing="0"/>
        <w:ind w:firstLine="567"/>
        <w:jc w:val="both"/>
        <w:rPr>
          <w:color w:val="000000" w:themeColor="text1"/>
          <w:sz w:val="22"/>
          <w:szCs w:val="22"/>
        </w:rPr>
      </w:pPr>
      <w:r w:rsidRPr="0055508E">
        <w:rPr>
          <w:rStyle w:val="c4"/>
          <w:color w:val="000000" w:themeColor="text1"/>
          <w:sz w:val="22"/>
          <w:szCs w:val="22"/>
        </w:rPr>
        <w:t>- уважительно и доброжелательно относиться к мнениям других людей;</w:t>
      </w:r>
    </w:p>
    <w:p w:rsidR="002C78B3" w:rsidRPr="0055508E" w:rsidRDefault="002C78B3" w:rsidP="0055508E">
      <w:pPr>
        <w:pStyle w:val="c0"/>
        <w:shd w:val="clear" w:color="auto" w:fill="FFFFFF"/>
        <w:spacing w:before="0" w:beforeAutospacing="0" w:after="0" w:afterAutospacing="0"/>
        <w:ind w:firstLine="567"/>
        <w:jc w:val="both"/>
        <w:rPr>
          <w:color w:val="000000" w:themeColor="text1"/>
          <w:sz w:val="22"/>
          <w:szCs w:val="22"/>
        </w:rPr>
      </w:pPr>
      <w:r w:rsidRPr="0055508E">
        <w:rPr>
          <w:rStyle w:val="c9"/>
          <w:b/>
          <w:bCs/>
          <w:color w:val="000000" w:themeColor="text1"/>
          <w:sz w:val="22"/>
          <w:szCs w:val="22"/>
        </w:rPr>
        <w:t>Регулятивные:</w:t>
      </w:r>
    </w:p>
    <w:p w:rsidR="002C78B3" w:rsidRPr="0055508E" w:rsidRDefault="002C78B3" w:rsidP="0055508E">
      <w:pPr>
        <w:pStyle w:val="c0"/>
        <w:shd w:val="clear" w:color="auto" w:fill="FFFFFF"/>
        <w:spacing w:before="0" w:beforeAutospacing="0" w:after="0" w:afterAutospacing="0"/>
        <w:ind w:firstLine="567"/>
        <w:jc w:val="both"/>
        <w:rPr>
          <w:color w:val="000000" w:themeColor="text1"/>
          <w:sz w:val="22"/>
          <w:szCs w:val="22"/>
        </w:rPr>
      </w:pPr>
      <w:r w:rsidRPr="0055508E">
        <w:rPr>
          <w:rStyle w:val="c4"/>
          <w:color w:val="000000" w:themeColor="text1"/>
          <w:sz w:val="22"/>
          <w:szCs w:val="22"/>
        </w:rPr>
        <w:t>- умение формулировать учебные задачи, оценивать правильность их выполнения, собственные возможности их решения;</w:t>
      </w:r>
    </w:p>
    <w:p w:rsidR="002C78B3" w:rsidRPr="0055508E" w:rsidRDefault="002C78B3" w:rsidP="0055508E">
      <w:pPr>
        <w:pStyle w:val="c0"/>
        <w:shd w:val="clear" w:color="auto" w:fill="FFFFFF"/>
        <w:spacing w:before="0" w:beforeAutospacing="0" w:after="0" w:afterAutospacing="0"/>
        <w:ind w:firstLine="567"/>
        <w:jc w:val="both"/>
        <w:rPr>
          <w:color w:val="000000" w:themeColor="text1"/>
          <w:sz w:val="22"/>
          <w:szCs w:val="22"/>
        </w:rPr>
      </w:pPr>
      <w:r w:rsidRPr="0055508E">
        <w:rPr>
          <w:rStyle w:val="c4"/>
          <w:color w:val="000000" w:themeColor="text1"/>
          <w:sz w:val="22"/>
          <w:szCs w:val="22"/>
        </w:rPr>
        <w:t xml:space="preserve">- развитие навыков </w:t>
      </w:r>
      <w:proofErr w:type="spellStart"/>
      <w:r w:rsidRPr="0055508E">
        <w:rPr>
          <w:rStyle w:val="c4"/>
          <w:color w:val="000000" w:themeColor="text1"/>
          <w:sz w:val="22"/>
          <w:szCs w:val="22"/>
        </w:rPr>
        <w:t>самопланирования</w:t>
      </w:r>
      <w:proofErr w:type="spellEnd"/>
      <w:r w:rsidRPr="0055508E">
        <w:rPr>
          <w:rStyle w:val="c4"/>
          <w:color w:val="000000" w:themeColor="text1"/>
          <w:sz w:val="22"/>
          <w:szCs w:val="22"/>
        </w:rPr>
        <w:t xml:space="preserve">, </w:t>
      </w:r>
      <w:proofErr w:type="spellStart"/>
      <w:r w:rsidRPr="0055508E">
        <w:rPr>
          <w:rStyle w:val="c4"/>
          <w:color w:val="000000" w:themeColor="text1"/>
          <w:sz w:val="22"/>
          <w:szCs w:val="22"/>
        </w:rPr>
        <w:t>взаимо</w:t>
      </w:r>
      <w:proofErr w:type="spellEnd"/>
      <w:r w:rsidRPr="0055508E">
        <w:rPr>
          <w:rStyle w:val="c4"/>
          <w:color w:val="000000" w:themeColor="text1"/>
          <w:sz w:val="22"/>
          <w:szCs w:val="22"/>
        </w:rPr>
        <w:t>- и самооценки.</w:t>
      </w:r>
    </w:p>
    <w:p w:rsidR="002C78B3" w:rsidRPr="0055508E" w:rsidRDefault="002C78B3" w:rsidP="0055508E">
      <w:pPr>
        <w:pStyle w:val="c0"/>
        <w:shd w:val="clear" w:color="auto" w:fill="FFFFFF"/>
        <w:spacing w:before="0" w:beforeAutospacing="0" w:after="0" w:afterAutospacing="0"/>
        <w:ind w:firstLine="567"/>
        <w:jc w:val="both"/>
        <w:rPr>
          <w:color w:val="000000" w:themeColor="text1"/>
          <w:sz w:val="22"/>
          <w:szCs w:val="22"/>
        </w:rPr>
      </w:pPr>
      <w:r w:rsidRPr="0055508E">
        <w:rPr>
          <w:rStyle w:val="c9"/>
          <w:b/>
          <w:bCs/>
          <w:color w:val="000000" w:themeColor="text1"/>
          <w:sz w:val="22"/>
          <w:szCs w:val="22"/>
        </w:rPr>
        <w:t>Познавательные:</w:t>
      </w:r>
    </w:p>
    <w:p w:rsidR="002C78B3" w:rsidRPr="0055508E" w:rsidRDefault="002C78B3" w:rsidP="0055508E">
      <w:pPr>
        <w:pStyle w:val="c0"/>
        <w:shd w:val="clear" w:color="auto" w:fill="FFFFFF"/>
        <w:spacing w:before="0" w:beforeAutospacing="0" w:after="0" w:afterAutospacing="0"/>
        <w:ind w:firstLine="567"/>
        <w:jc w:val="both"/>
        <w:rPr>
          <w:color w:val="000000" w:themeColor="text1"/>
          <w:sz w:val="22"/>
          <w:szCs w:val="22"/>
        </w:rPr>
      </w:pPr>
      <w:r w:rsidRPr="0055508E">
        <w:rPr>
          <w:rStyle w:val="c4"/>
          <w:color w:val="000000" w:themeColor="text1"/>
          <w:sz w:val="22"/>
          <w:szCs w:val="22"/>
        </w:rPr>
        <w:t>- осознанное речевое высказывание в устной форме;</w:t>
      </w:r>
    </w:p>
    <w:p w:rsidR="002C78B3" w:rsidRPr="0055508E" w:rsidRDefault="002C78B3" w:rsidP="0055508E">
      <w:pPr>
        <w:pStyle w:val="c0"/>
        <w:shd w:val="clear" w:color="auto" w:fill="FFFFFF"/>
        <w:spacing w:before="0" w:beforeAutospacing="0" w:after="0" w:afterAutospacing="0"/>
        <w:ind w:firstLine="567"/>
        <w:jc w:val="both"/>
        <w:rPr>
          <w:color w:val="000000" w:themeColor="text1"/>
          <w:sz w:val="22"/>
          <w:szCs w:val="22"/>
        </w:rPr>
      </w:pPr>
      <w:r w:rsidRPr="0055508E">
        <w:rPr>
          <w:rStyle w:val="c4"/>
          <w:color w:val="000000" w:themeColor="text1"/>
          <w:sz w:val="22"/>
          <w:szCs w:val="22"/>
        </w:rPr>
        <w:t xml:space="preserve">-  дополнение и расширение имеющихся представлений о правлении </w:t>
      </w:r>
      <w:r w:rsidR="0056100B">
        <w:rPr>
          <w:rStyle w:val="c4"/>
          <w:color w:val="000000" w:themeColor="text1"/>
          <w:sz w:val="22"/>
          <w:szCs w:val="22"/>
        </w:rPr>
        <w:t>Бориса Годунова</w:t>
      </w:r>
      <w:r w:rsidRPr="0055508E">
        <w:rPr>
          <w:rStyle w:val="c4"/>
          <w:color w:val="000000" w:themeColor="text1"/>
          <w:sz w:val="22"/>
          <w:szCs w:val="22"/>
        </w:rPr>
        <w:t>;</w:t>
      </w:r>
    </w:p>
    <w:p w:rsidR="002C78B3" w:rsidRPr="0055508E" w:rsidRDefault="002C78B3" w:rsidP="0055508E">
      <w:pPr>
        <w:pStyle w:val="c0"/>
        <w:shd w:val="clear" w:color="auto" w:fill="FFFFFF"/>
        <w:spacing w:before="0" w:beforeAutospacing="0" w:after="0" w:afterAutospacing="0"/>
        <w:ind w:firstLine="567"/>
        <w:jc w:val="both"/>
        <w:rPr>
          <w:color w:val="000000" w:themeColor="text1"/>
          <w:sz w:val="22"/>
          <w:szCs w:val="22"/>
        </w:rPr>
      </w:pPr>
      <w:r w:rsidRPr="0055508E">
        <w:rPr>
          <w:rStyle w:val="c4"/>
          <w:color w:val="000000" w:themeColor="text1"/>
          <w:sz w:val="22"/>
          <w:szCs w:val="22"/>
        </w:rPr>
        <w:t>- формирование умений анализировать историческую информацию, представленную в разных знаковых системах (текст, схема, карта и др.);</w:t>
      </w:r>
    </w:p>
    <w:p w:rsidR="002C78B3" w:rsidRPr="0055508E" w:rsidRDefault="002C78B3" w:rsidP="0055508E">
      <w:pPr>
        <w:pStyle w:val="c0"/>
        <w:shd w:val="clear" w:color="auto" w:fill="FFFFFF"/>
        <w:spacing w:before="0" w:beforeAutospacing="0" w:after="0" w:afterAutospacing="0"/>
        <w:ind w:firstLine="567"/>
        <w:jc w:val="both"/>
        <w:rPr>
          <w:color w:val="000000" w:themeColor="text1"/>
          <w:sz w:val="22"/>
          <w:szCs w:val="22"/>
        </w:rPr>
      </w:pPr>
      <w:r w:rsidRPr="0055508E">
        <w:rPr>
          <w:rStyle w:val="c9"/>
          <w:b/>
          <w:bCs/>
          <w:color w:val="000000" w:themeColor="text1"/>
          <w:sz w:val="22"/>
          <w:szCs w:val="22"/>
        </w:rPr>
        <w:t>Коммуникативные:</w:t>
      </w:r>
    </w:p>
    <w:p w:rsidR="002C78B3" w:rsidRPr="0055508E" w:rsidRDefault="002C78B3" w:rsidP="0055508E">
      <w:pPr>
        <w:pStyle w:val="c0"/>
        <w:shd w:val="clear" w:color="auto" w:fill="FFFFFF"/>
        <w:spacing w:before="0" w:beforeAutospacing="0" w:after="0" w:afterAutospacing="0"/>
        <w:ind w:firstLine="567"/>
        <w:jc w:val="both"/>
        <w:rPr>
          <w:color w:val="000000" w:themeColor="text1"/>
          <w:sz w:val="22"/>
          <w:szCs w:val="22"/>
        </w:rPr>
      </w:pPr>
      <w:r w:rsidRPr="0055508E">
        <w:rPr>
          <w:rStyle w:val="c4"/>
          <w:color w:val="000000" w:themeColor="text1"/>
          <w:sz w:val="22"/>
          <w:szCs w:val="22"/>
        </w:rPr>
        <w:t>- умение организовывать сотрудничество и совместную деятельность с учителем и работать в группе;</w:t>
      </w:r>
    </w:p>
    <w:p w:rsidR="00812413" w:rsidRPr="0055508E" w:rsidRDefault="00812413" w:rsidP="0055508E">
      <w:pPr>
        <w:ind w:firstLine="567"/>
        <w:jc w:val="both"/>
        <w:rPr>
          <w:rFonts w:eastAsiaTheme="minorHAnsi"/>
          <w:color w:val="000000" w:themeColor="text1"/>
          <w:sz w:val="22"/>
          <w:szCs w:val="22"/>
          <w:lang w:eastAsia="en-US"/>
        </w:rPr>
      </w:pPr>
      <w:r w:rsidRPr="0055508E">
        <w:rPr>
          <w:rFonts w:eastAsiaTheme="minorHAnsi"/>
          <w:b/>
          <w:color w:val="000000" w:themeColor="text1"/>
          <w:sz w:val="22"/>
          <w:szCs w:val="22"/>
          <w:lang w:eastAsia="en-US"/>
        </w:rPr>
        <w:t>Тип урока</w:t>
      </w:r>
      <w:r w:rsidRPr="0055508E">
        <w:rPr>
          <w:rFonts w:eastAsiaTheme="minorHAnsi"/>
          <w:color w:val="000000" w:themeColor="text1"/>
          <w:sz w:val="22"/>
          <w:szCs w:val="22"/>
          <w:lang w:eastAsia="en-US"/>
        </w:rPr>
        <w:t>: комбинированный</w:t>
      </w:r>
    </w:p>
    <w:p w:rsidR="00127A7A" w:rsidRPr="00127A7A" w:rsidRDefault="00127A7A" w:rsidP="00127A7A">
      <w:pPr>
        <w:pStyle w:val="a4"/>
        <w:shd w:val="clear" w:color="auto" w:fill="FFFFFF"/>
        <w:spacing w:before="0" w:beforeAutospacing="0" w:after="0" w:afterAutospacing="0"/>
        <w:rPr>
          <w:color w:val="000000" w:themeColor="text1"/>
          <w:sz w:val="22"/>
          <w:szCs w:val="22"/>
        </w:rPr>
      </w:pPr>
      <w:r w:rsidRPr="00127A7A">
        <w:rPr>
          <w:b/>
          <w:bCs/>
          <w:color w:val="000000" w:themeColor="text1"/>
          <w:sz w:val="22"/>
          <w:szCs w:val="22"/>
        </w:rPr>
        <w:t>Персоналии</w:t>
      </w:r>
      <w:r w:rsidRPr="00127A7A">
        <w:rPr>
          <w:color w:val="000000" w:themeColor="text1"/>
          <w:sz w:val="22"/>
          <w:szCs w:val="22"/>
        </w:rPr>
        <w:t>: Иван IV Грозный. Федор Иванович. Борис Годунов</w:t>
      </w:r>
    </w:p>
    <w:p w:rsidR="00127A7A" w:rsidRPr="00127A7A" w:rsidRDefault="00127A7A" w:rsidP="00127A7A">
      <w:pPr>
        <w:pStyle w:val="a4"/>
        <w:shd w:val="clear" w:color="auto" w:fill="FFFFFF"/>
        <w:spacing w:before="0" w:beforeAutospacing="0" w:after="0" w:afterAutospacing="0"/>
        <w:rPr>
          <w:color w:val="000000" w:themeColor="text1"/>
          <w:sz w:val="22"/>
          <w:szCs w:val="22"/>
        </w:rPr>
      </w:pPr>
      <w:r w:rsidRPr="00127A7A">
        <w:rPr>
          <w:b/>
          <w:bCs/>
          <w:color w:val="000000" w:themeColor="text1"/>
          <w:sz w:val="22"/>
          <w:szCs w:val="22"/>
        </w:rPr>
        <w:t>Даты:</w:t>
      </w:r>
      <w:r w:rsidRPr="00127A7A">
        <w:rPr>
          <w:color w:val="000000" w:themeColor="text1"/>
          <w:sz w:val="22"/>
          <w:szCs w:val="22"/>
        </w:rPr>
        <w:t> 1584 – 1598 – царствование Федора Ивановича</w:t>
      </w:r>
    </w:p>
    <w:p w:rsidR="00127A7A" w:rsidRPr="00127A7A" w:rsidRDefault="00127A7A" w:rsidP="00127A7A">
      <w:pPr>
        <w:pStyle w:val="a4"/>
        <w:shd w:val="clear" w:color="auto" w:fill="FFFFFF"/>
        <w:spacing w:before="0" w:beforeAutospacing="0" w:after="0" w:afterAutospacing="0"/>
        <w:rPr>
          <w:color w:val="000000" w:themeColor="text1"/>
          <w:sz w:val="22"/>
          <w:szCs w:val="22"/>
        </w:rPr>
      </w:pPr>
      <w:r w:rsidRPr="00127A7A">
        <w:rPr>
          <w:color w:val="000000" w:themeColor="text1"/>
          <w:sz w:val="22"/>
          <w:szCs w:val="22"/>
        </w:rPr>
        <w:t>1589 – учреждение в России патриаршества</w:t>
      </w:r>
    </w:p>
    <w:p w:rsidR="00127A7A" w:rsidRPr="00127A7A" w:rsidRDefault="00127A7A" w:rsidP="00127A7A">
      <w:pPr>
        <w:pStyle w:val="a4"/>
        <w:shd w:val="clear" w:color="auto" w:fill="FFFFFF"/>
        <w:spacing w:before="0" w:beforeAutospacing="0" w:after="0" w:afterAutospacing="0"/>
        <w:rPr>
          <w:color w:val="000000" w:themeColor="text1"/>
          <w:sz w:val="22"/>
          <w:szCs w:val="22"/>
        </w:rPr>
      </w:pPr>
      <w:r w:rsidRPr="00127A7A">
        <w:rPr>
          <w:color w:val="000000" w:themeColor="text1"/>
          <w:sz w:val="22"/>
          <w:szCs w:val="22"/>
        </w:rPr>
        <w:t>1598 – прекращение династии Рюриковичей. Избрание на царство Бориса Годунова</w:t>
      </w:r>
    </w:p>
    <w:p w:rsidR="00127A7A" w:rsidRPr="00127A7A" w:rsidRDefault="00127A7A" w:rsidP="00127A7A">
      <w:pPr>
        <w:pStyle w:val="a4"/>
        <w:shd w:val="clear" w:color="auto" w:fill="FFFFFF"/>
        <w:spacing w:before="0" w:beforeAutospacing="0" w:after="0" w:afterAutospacing="0"/>
        <w:rPr>
          <w:color w:val="000000" w:themeColor="text1"/>
          <w:sz w:val="22"/>
          <w:szCs w:val="22"/>
        </w:rPr>
      </w:pPr>
      <w:r w:rsidRPr="00127A7A">
        <w:rPr>
          <w:color w:val="000000" w:themeColor="text1"/>
          <w:sz w:val="22"/>
          <w:szCs w:val="22"/>
        </w:rPr>
        <w:t>1598 – завершение присоединения к России Сибирского ханства</w:t>
      </w:r>
    </w:p>
    <w:p w:rsidR="00127A7A" w:rsidRPr="00127A7A" w:rsidRDefault="00127A7A" w:rsidP="00127A7A">
      <w:pPr>
        <w:pStyle w:val="a4"/>
        <w:shd w:val="clear" w:color="auto" w:fill="FFFFFF"/>
        <w:spacing w:before="0" w:beforeAutospacing="0" w:after="0" w:afterAutospacing="0"/>
        <w:rPr>
          <w:color w:val="000000" w:themeColor="text1"/>
          <w:sz w:val="22"/>
          <w:szCs w:val="22"/>
        </w:rPr>
      </w:pPr>
      <w:r w:rsidRPr="00127A7A">
        <w:rPr>
          <w:color w:val="000000" w:themeColor="text1"/>
          <w:sz w:val="22"/>
          <w:szCs w:val="22"/>
        </w:rPr>
        <w:t>1598 – 1605 – царствование Бориса Годунова</w:t>
      </w:r>
    </w:p>
    <w:p w:rsidR="00127A7A" w:rsidRPr="00127A7A" w:rsidRDefault="00127A7A" w:rsidP="00127A7A">
      <w:pPr>
        <w:pStyle w:val="a4"/>
        <w:shd w:val="clear" w:color="auto" w:fill="FFFFFF"/>
        <w:spacing w:before="0" w:beforeAutospacing="0" w:after="0" w:afterAutospacing="0"/>
        <w:rPr>
          <w:color w:val="000000" w:themeColor="text1"/>
          <w:sz w:val="22"/>
          <w:szCs w:val="22"/>
        </w:rPr>
      </w:pPr>
      <w:r w:rsidRPr="00127A7A">
        <w:rPr>
          <w:color w:val="000000" w:themeColor="text1"/>
          <w:sz w:val="22"/>
          <w:szCs w:val="22"/>
        </w:rPr>
        <w:t>1601-1603 – движение «разбоев».</w:t>
      </w:r>
    </w:p>
    <w:p w:rsidR="00863270" w:rsidRDefault="00B20040" w:rsidP="007149D7">
      <w:pPr>
        <w:ind w:firstLine="567"/>
        <w:jc w:val="both"/>
        <w:outlineLvl w:val="0"/>
        <w:rPr>
          <w:b/>
          <w:bCs/>
          <w:color w:val="000000" w:themeColor="text1"/>
          <w:sz w:val="22"/>
          <w:szCs w:val="22"/>
        </w:rPr>
      </w:pPr>
      <w:r w:rsidRPr="0055508E">
        <w:rPr>
          <w:b/>
          <w:bCs/>
          <w:color w:val="000000" w:themeColor="text1"/>
          <w:sz w:val="22"/>
          <w:szCs w:val="22"/>
        </w:rPr>
        <w:t>План изучения нового материала:</w:t>
      </w:r>
    </w:p>
    <w:p w:rsidR="007149D7" w:rsidRPr="007149D7" w:rsidRDefault="008961CD" w:rsidP="007149D7">
      <w:pPr>
        <w:pStyle w:val="a3"/>
        <w:numPr>
          <w:ilvl w:val="0"/>
          <w:numId w:val="6"/>
        </w:numPr>
        <w:jc w:val="both"/>
        <w:outlineLvl w:val="0"/>
        <w:rPr>
          <w:bCs/>
          <w:color w:val="000000" w:themeColor="text1"/>
          <w:sz w:val="22"/>
          <w:szCs w:val="22"/>
        </w:rPr>
      </w:pPr>
      <w:r>
        <w:rPr>
          <w:bCs/>
          <w:color w:val="000000" w:themeColor="text1"/>
          <w:sz w:val="22"/>
          <w:szCs w:val="22"/>
        </w:rPr>
        <w:t>Федор Иванович</w:t>
      </w:r>
    </w:p>
    <w:p w:rsidR="00A37563" w:rsidRPr="007149D7" w:rsidRDefault="00A37563" w:rsidP="007149D7">
      <w:pPr>
        <w:pStyle w:val="a3"/>
        <w:numPr>
          <w:ilvl w:val="0"/>
          <w:numId w:val="6"/>
        </w:numPr>
        <w:jc w:val="both"/>
        <w:outlineLvl w:val="0"/>
        <w:rPr>
          <w:bCs/>
          <w:color w:val="000000" w:themeColor="text1"/>
          <w:sz w:val="22"/>
          <w:szCs w:val="22"/>
        </w:rPr>
      </w:pPr>
      <w:r w:rsidRPr="007149D7">
        <w:rPr>
          <w:color w:val="000000" w:themeColor="text1"/>
          <w:sz w:val="22"/>
          <w:szCs w:val="22"/>
        </w:rPr>
        <w:t>Внутренняя политика Бориса Годунова</w:t>
      </w:r>
    </w:p>
    <w:p w:rsidR="00A37563" w:rsidRPr="007149D7" w:rsidRDefault="00A37563" w:rsidP="007149D7">
      <w:pPr>
        <w:pStyle w:val="a3"/>
        <w:numPr>
          <w:ilvl w:val="0"/>
          <w:numId w:val="6"/>
        </w:numPr>
        <w:jc w:val="both"/>
        <w:outlineLvl w:val="0"/>
        <w:rPr>
          <w:b/>
          <w:bCs/>
          <w:color w:val="000000" w:themeColor="text1"/>
          <w:sz w:val="22"/>
          <w:szCs w:val="22"/>
        </w:rPr>
      </w:pPr>
      <w:r w:rsidRPr="007149D7">
        <w:rPr>
          <w:color w:val="000000" w:themeColor="text1"/>
          <w:sz w:val="22"/>
          <w:szCs w:val="22"/>
        </w:rPr>
        <w:t xml:space="preserve">Царь Борис. </w:t>
      </w:r>
    </w:p>
    <w:p w:rsidR="00B20040" w:rsidRPr="0055508E" w:rsidRDefault="00B20040" w:rsidP="0055508E">
      <w:pPr>
        <w:ind w:firstLine="567"/>
        <w:jc w:val="center"/>
        <w:outlineLvl w:val="0"/>
        <w:rPr>
          <w:b/>
          <w:color w:val="000000" w:themeColor="text1"/>
          <w:sz w:val="22"/>
          <w:szCs w:val="22"/>
        </w:rPr>
      </w:pPr>
      <w:r w:rsidRPr="0055508E">
        <w:rPr>
          <w:b/>
          <w:color w:val="000000" w:themeColor="text1"/>
          <w:sz w:val="22"/>
          <w:szCs w:val="22"/>
        </w:rPr>
        <w:t>Ход урока.</w:t>
      </w:r>
    </w:p>
    <w:p w:rsidR="00B20040" w:rsidRPr="0055508E" w:rsidRDefault="00812413" w:rsidP="0055508E">
      <w:pPr>
        <w:pStyle w:val="a3"/>
        <w:numPr>
          <w:ilvl w:val="0"/>
          <w:numId w:val="4"/>
        </w:numPr>
        <w:ind w:left="0" w:firstLine="567"/>
        <w:jc w:val="both"/>
        <w:rPr>
          <w:b/>
          <w:color w:val="000000" w:themeColor="text1"/>
          <w:sz w:val="22"/>
          <w:szCs w:val="22"/>
        </w:rPr>
      </w:pPr>
      <w:r w:rsidRPr="0055508E">
        <w:rPr>
          <w:b/>
          <w:color w:val="000000" w:themeColor="text1"/>
          <w:sz w:val="22"/>
          <w:szCs w:val="22"/>
        </w:rPr>
        <w:t>Организационный момент</w:t>
      </w:r>
      <w:r w:rsidR="00B20040" w:rsidRPr="0055508E">
        <w:rPr>
          <w:b/>
          <w:color w:val="000000" w:themeColor="text1"/>
          <w:sz w:val="22"/>
          <w:szCs w:val="22"/>
        </w:rPr>
        <w:t>.</w:t>
      </w:r>
    </w:p>
    <w:p w:rsidR="00046357" w:rsidRPr="0055508E" w:rsidRDefault="00046357" w:rsidP="0055508E">
      <w:pPr>
        <w:pStyle w:val="a3"/>
        <w:numPr>
          <w:ilvl w:val="0"/>
          <w:numId w:val="4"/>
        </w:numPr>
        <w:shd w:val="clear" w:color="auto" w:fill="FFFFFF"/>
        <w:autoSpaceDE w:val="0"/>
        <w:autoSpaceDN w:val="0"/>
        <w:adjustRightInd w:val="0"/>
        <w:ind w:left="0" w:firstLine="567"/>
        <w:jc w:val="both"/>
        <w:rPr>
          <w:color w:val="000000" w:themeColor="text1"/>
          <w:sz w:val="22"/>
          <w:szCs w:val="22"/>
        </w:rPr>
      </w:pPr>
      <w:r w:rsidRPr="0055508E">
        <w:rPr>
          <w:b/>
          <w:color w:val="000000" w:themeColor="text1"/>
          <w:sz w:val="22"/>
          <w:szCs w:val="22"/>
        </w:rPr>
        <w:t xml:space="preserve">Проверка домашнего задания </w:t>
      </w:r>
      <w:proofErr w:type="gramStart"/>
      <w:r w:rsidRPr="0055508E">
        <w:rPr>
          <w:b/>
          <w:color w:val="000000" w:themeColor="text1"/>
          <w:sz w:val="22"/>
          <w:szCs w:val="22"/>
        </w:rPr>
        <w:t>( фронтальный</w:t>
      </w:r>
      <w:proofErr w:type="gramEnd"/>
      <w:r w:rsidRPr="0055508E">
        <w:rPr>
          <w:b/>
          <w:color w:val="000000" w:themeColor="text1"/>
          <w:sz w:val="22"/>
          <w:szCs w:val="22"/>
        </w:rPr>
        <w:t xml:space="preserve"> опрос)</w:t>
      </w:r>
    </w:p>
    <w:p w:rsidR="00B20040" w:rsidRPr="0055508E" w:rsidRDefault="00046357" w:rsidP="0055508E">
      <w:pPr>
        <w:pStyle w:val="a3"/>
        <w:numPr>
          <w:ilvl w:val="0"/>
          <w:numId w:val="4"/>
        </w:numPr>
        <w:shd w:val="clear" w:color="auto" w:fill="FFFFFF"/>
        <w:autoSpaceDE w:val="0"/>
        <w:autoSpaceDN w:val="0"/>
        <w:adjustRightInd w:val="0"/>
        <w:ind w:left="0" w:firstLine="567"/>
        <w:jc w:val="both"/>
        <w:rPr>
          <w:color w:val="000000" w:themeColor="text1"/>
          <w:sz w:val="22"/>
          <w:szCs w:val="22"/>
        </w:rPr>
      </w:pPr>
      <w:r w:rsidRPr="0055508E">
        <w:rPr>
          <w:b/>
          <w:color w:val="000000" w:themeColor="text1"/>
          <w:sz w:val="22"/>
          <w:szCs w:val="22"/>
        </w:rPr>
        <w:t>Изучение нового материала</w:t>
      </w:r>
      <w:r w:rsidRPr="0055508E">
        <w:rPr>
          <w:color w:val="000000" w:themeColor="text1"/>
          <w:sz w:val="22"/>
          <w:szCs w:val="22"/>
        </w:rPr>
        <w:t>.</w:t>
      </w:r>
    </w:p>
    <w:p w:rsidR="007149D7" w:rsidRDefault="007149D7" w:rsidP="0055508E">
      <w:pPr>
        <w:shd w:val="clear" w:color="auto" w:fill="FFFFFF"/>
        <w:autoSpaceDE w:val="0"/>
        <w:autoSpaceDN w:val="0"/>
        <w:adjustRightInd w:val="0"/>
        <w:ind w:firstLine="567"/>
        <w:jc w:val="both"/>
        <w:rPr>
          <w:color w:val="000000" w:themeColor="text1"/>
          <w:sz w:val="22"/>
          <w:szCs w:val="22"/>
        </w:rPr>
      </w:pPr>
    </w:p>
    <w:p w:rsidR="007149D7" w:rsidRDefault="007149D7" w:rsidP="0055508E">
      <w:pPr>
        <w:shd w:val="clear" w:color="auto" w:fill="FFFFFF"/>
        <w:autoSpaceDE w:val="0"/>
        <w:autoSpaceDN w:val="0"/>
        <w:adjustRightInd w:val="0"/>
        <w:ind w:firstLine="567"/>
        <w:jc w:val="both"/>
        <w:rPr>
          <w:color w:val="000000" w:themeColor="text1"/>
          <w:sz w:val="22"/>
          <w:szCs w:val="22"/>
        </w:rPr>
      </w:pPr>
    </w:p>
    <w:p w:rsidR="00834A1B" w:rsidRDefault="00A279D6" w:rsidP="0055508E">
      <w:pPr>
        <w:shd w:val="clear" w:color="auto" w:fill="FFFFFF"/>
        <w:autoSpaceDE w:val="0"/>
        <w:autoSpaceDN w:val="0"/>
        <w:adjustRightInd w:val="0"/>
        <w:ind w:firstLine="567"/>
        <w:jc w:val="both"/>
        <w:rPr>
          <w:color w:val="000000" w:themeColor="text1"/>
          <w:sz w:val="22"/>
          <w:szCs w:val="22"/>
        </w:rPr>
      </w:pPr>
      <w:r w:rsidRPr="0055508E">
        <w:rPr>
          <w:color w:val="000000" w:themeColor="text1"/>
          <w:sz w:val="22"/>
          <w:szCs w:val="22"/>
        </w:rPr>
        <w:t>Выступление учащихся.</w:t>
      </w:r>
    </w:p>
    <w:p w:rsidR="00775ADA" w:rsidRDefault="00775ADA" w:rsidP="0055508E">
      <w:pPr>
        <w:shd w:val="clear" w:color="auto" w:fill="FFFFFF"/>
        <w:autoSpaceDE w:val="0"/>
        <w:autoSpaceDN w:val="0"/>
        <w:adjustRightInd w:val="0"/>
        <w:ind w:firstLine="567"/>
        <w:jc w:val="both"/>
        <w:rPr>
          <w:color w:val="000000" w:themeColor="text1"/>
          <w:sz w:val="22"/>
          <w:szCs w:val="22"/>
        </w:rPr>
      </w:pPr>
    </w:p>
    <w:p w:rsidR="007149D7" w:rsidRPr="008961CD" w:rsidRDefault="008961CD" w:rsidP="008961CD">
      <w:pPr>
        <w:pStyle w:val="a3"/>
        <w:numPr>
          <w:ilvl w:val="0"/>
          <w:numId w:val="7"/>
        </w:numPr>
        <w:jc w:val="both"/>
        <w:outlineLvl w:val="0"/>
        <w:rPr>
          <w:b/>
          <w:bCs/>
          <w:color w:val="000000" w:themeColor="text1"/>
          <w:sz w:val="22"/>
          <w:szCs w:val="22"/>
        </w:rPr>
      </w:pPr>
      <w:r>
        <w:rPr>
          <w:b/>
          <w:bCs/>
          <w:color w:val="000000" w:themeColor="text1"/>
          <w:sz w:val="22"/>
          <w:szCs w:val="22"/>
        </w:rPr>
        <w:t>Федор Иванович</w:t>
      </w:r>
      <w:r w:rsidR="00760851">
        <w:rPr>
          <w:b/>
          <w:bCs/>
          <w:color w:val="000000" w:themeColor="text1"/>
          <w:sz w:val="22"/>
          <w:szCs w:val="22"/>
        </w:rPr>
        <w:t xml:space="preserve"> </w:t>
      </w:r>
      <w:proofErr w:type="gramStart"/>
      <w:r w:rsidR="00760851">
        <w:rPr>
          <w:b/>
          <w:bCs/>
          <w:color w:val="000000" w:themeColor="text1"/>
          <w:sz w:val="22"/>
          <w:szCs w:val="22"/>
        </w:rPr>
        <w:t>( Измайлов</w:t>
      </w:r>
      <w:proofErr w:type="gramEnd"/>
      <w:r w:rsidR="00760851">
        <w:rPr>
          <w:b/>
          <w:bCs/>
          <w:color w:val="000000" w:themeColor="text1"/>
          <w:sz w:val="22"/>
          <w:szCs w:val="22"/>
        </w:rPr>
        <w:t xml:space="preserve"> </w:t>
      </w:r>
      <w:proofErr w:type="spellStart"/>
      <w:r w:rsidR="00760851">
        <w:rPr>
          <w:b/>
          <w:bCs/>
          <w:color w:val="000000" w:themeColor="text1"/>
          <w:sz w:val="22"/>
          <w:szCs w:val="22"/>
        </w:rPr>
        <w:t>Сейяр</w:t>
      </w:r>
      <w:proofErr w:type="spellEnd"/>
      <w:r w:rsidR="00760851">
        <w:rPr>
          <w:b/>
          <w:bCs/>
          <w:color w:val="000000" w:themeColor="text1"/>
          <w:sz w:val="22"/>
          <w:szCs w:val="22"/>
        </w:rPr>
        <w:t>)</w:t>
      </w:r>
    </w:p>
    <w:p w:rsidR="00775ADA" w:rsidRPr="00775ADA" w:rsidRDefault="00775ADA" w:rsidP="00775ADA">
      <w:pPr>
        <w:pStyle w:val="a4"/>
        <w:shd w:val="clear" w:color="auto" w:fill="FFFFFF"/>
        <w:spacing w:before="0" w:beforeAutospacing="0" w:after="0" w:afterAutospacing="0" w:line="270" w:lineRule="atLeast"/>
        <w:ind w:firstLine="567"/>
        <w:jc w:val="both"/>
        <w:rPr>
          <w:color w:val="000000" w:themeColor="text1"/>
          <w:sz w:val="22"/>
          <w:szCs w:val="22"/>
        </w:rPr>
      </w:pPr>
      <w:r w:rsidRPr="00775ADA">
        <w:rPr>
          <w:color w:val="000000" w:themeColor="text1"/>
          <w:sz w:val="22"/>
          <w:szCs w:val="22"/>
        </w:rPr>
        <w:lastRenderedPageBreak/>
        <w:t>Федор 1-й Иоаннович (Феодор Блаженный) родился в мае 1557 г. Он был сыном </w:t>
      </w:r>
      <w:hyperlink r:id="rId5" w:tooltip="Эпоха Ивана Грозного" w:history="1">
        <w:r w:rsidRPr="00775ADA">
          <w:rPr>
            <w:rStyle w:val="a5"/>
            <w:b/>
            <w:bCs/>
            <w:color w:val="000000" w:themeColor="text1"/>
            <w:sz w:val="22"/>
            <w:szCs w:val="22"/>
            <w:u w:val="none"/>
          </w:rPr>
          <w:t>Ивана 4-го Грозного</w:t>
        </w:r>
      </w:hyperlink>
      <w:r w:rsidRPr="00775ADA">
        <w:rPr>
          <w:color w:val="000000" w:themeColor="text1"/>
          <w:sz w:val="22"/>
          <w:szCs w:val="22"/>
        </w:rPr>
        <w:t> и Анастасии Романовой (последняя из московского рода Рюриковичей). Иван 4-й в честь рождения сына велел построить храм в Переславле-Залесском. В 1581 г. главный наследник Иван погибает, претендентом на царствование становится Федор Иванович.</w:t>
      </w:r>
    </w:p>
    <w:p w:rsidR="00775ADA" w:rsidRPr="00775ADA" w:rsidRDefault="00775ADA" w:rsidP="00775ADA">
      <w:pPr>
        <w:pStyle w:val="a4"/>
        <w:shd w:val="clear" w:color="auto" w:fill="FFFFFF"/>
        <w:spacing w:before="0" w:beforeAutospacing="0" w:after="0" w:afterAutospacing="0" w:line="270" w:lineRule="atLeast"/>
        <w:ind w:firstLine="567"/>
        <w:jc w:val="both"/>
        <w:rPr>
          <w:color w:val="000000" w:themeColor="text1"/>
          <w:sz w:val="22"/>
          <w:szCs w:val="22"/>
        </w:rPr>
      </w:pPr>
      <w:r w:rsidRPr="00775ADA">
        <w:rPr>
          <w:color w:val="000000" w:themeColor="text1"/>
          <w:sz w:val="22"/>
          <w:szCs w:val="22"/>
        </w:rPr>
        <w:t>В 1584 г. московским </w:t>
      </w:r>
      <w:hyperlink r:id="rId6" w:tooltip="Земский собор (кратко)" w:history="1">
        <w:r w:rsidRPr="00775ADA">
          <w:rPr>
            <w:rStyle w:val="a5"/>
            <w:b/>
            <w:bCs/>
            <w:color w:val="000000" w:themeColor="text1"/>
            <w:sz w:val="22"/>
            <w:szCs w:val="22"/>
            <w:u w:val="none"/>
          </w:rPr>
          <w:t>Земским собором</w:t>
        </w:r>
      </w:hyperlink>
      <w:r w:rsidRPr="00775ADA">
        <w:rPr>
          <w:color w:val="000000" w:themeColor="text1"/>
          <w:sz w:val="22"/>
          <w:szCs w:val="22"/>
        </w:rPr>
        <w:t> Федор 1-й Иванович избирается царем и великим князем всея Руси. Однако многие (в том числе Иван Грозный) считали, что он был совсем непригоден для правления. Историки говорили о нем как о человеке со слабым умом и здоровьем.</w:t>
      </w:r>
    </w:p>
    <w:p w:rsidR="00775ADA" w:rsidRPr="00775ADA" w:rsidRDefault="00775ADA" w:rsidP="00775ADA">
      <w:pPr>
        <w:pStyle w:val="a4"/>
        <w:shd w:val="clear" w:color="auto" w:fill="FFFFFF"/>
        <w:spacing w:before="0" w:beforeAutospacing="0" w:after="0" w:afterAutospacing="0" w:line="270" w:lineRule="atLeast"/>
        <w:ind w:firstLine="567"/>
        <w:jc w:val="both"/>
        <w:rPr>
          <w:color w:val="000000" w:themeColor="text1"/>
          <w:sz w:val="22"/>
          <w:szCs w:val="22"/>
        </w:rPr>
      </w:pPr>
      <w:r w:rsidRPr="00775ADA">
        <w:rPr>
          <w:color w:val="000000" w:themeColor="text1"/>
          <w:sz w:val="22"/>
          <w:szCs w:val="22"/>
        </w:rPr>
        <w:t>За время своего правления Федор Иванович практически не участвовал в управлении государством, полностью полагаясь на мнение вельмож и </w:t>
      </w:r>
      <w:hyperlink r:id="rId7" w:tooltip="Время Бориса Годунова" w:history="1">
        <w:r w:rsidRPr="00775ADA">
          <w:rPr>
            <w:rStyle w:val="a5"/>
            <w:b/>
            <w:bCs/>
            <w:color w:val="000000" w:themeColor="text1"/>
            <w:sz w:val="22"/>
            <w:szCs w:val="22"/>
            <w:u w:val="none"/>
          </w:rPr>
          <w:t>Бориса Годунова</w:t>
        </w:r>
      </w:hyperlink>
      <w:r w:rsidRPr="00775ADA">
        <w:rPr>
          <w:color w:val="000000" w:themeColor="text1"/>
          <w:sz w:val="22"/>
          <w:szCs w:val="22"/>
        </w:rPr>
        <w:t>. Считается, что именно Годунов управлял государством от имени Федора и стал его преемником после смерти царя.</w:t>
      </w:r>
    </w:p>
    <w:p w:rsidR="00775ADA" w:rsidRPr="00775ADA" w:rsidRDefault="00775ADA" w:rsidP="00775ADA">
      <w:pPr>
        <w:pStyle w:val="a4"/>
        <w:shd w:val="clear" w:color="auto" w:fill="FFFFFF"/>
        <w:spacing w:before="0" w:beforeAutospacing="0" w:after="0" w:afterAutospacing="0" w:line="270" w:lineRule="atLeast"/>
        <w:ind w:firstLine="567"/>
        <w:jc w:val="both"/>
        <w:rPr>
          <w:color w:val="000000" w:themeColor="text1"/>
          <w:sz w:val="22"/>
          <w:szCs w:val="22"/>
        </w:rPr>
      </w:pPr>
      <w:r w:rsidRPr="00775ADA">
        <w:rPr>
          <w:color w:val="000000" w:themeColor="text1"/>
          <w:sz w:val="22"/>
          <w:szCs w:val="22"/>
        </w:rPr>
        <w:t>Женой Федора Ивановича была дочь Бориса - Ирина Годунова, родившая ему дочь Феодосию (скончалась в младенчестве). Наследников у царя не было. За все годы своей жизни Федор Иванович уделял достаточно много времени молитвам в монастыре.</w:t>
      </w:r>
    </w:p>
    <w:p w:rsidR="00775ADA" w:rsidRPr="00775ADA" w:rsidRDefault="00775ADA" w:rsidP="00775ADA">
      <w:pPr>
        <w:pStyle w:val="a4"/>
        <w:shd w:val="clear" w:color="auto" w:fill="FFFFFF"/>
        <w:spacing w:before="0" w:beforeAutospacing="0" w:after="0" w:afterAutospacing="0" w:line="270" w:lineRule="atLeast"/>
        <w:ind w:firstLine="567"/>
        <w:jc w:val="both"/>
        <w:rPr>
          <w:color w:val="000000" w:themeColor="text1"/>
          <w:sz w:val="22"/>
          <w:szCs w:val="22"/>
        </w:rPr>
      </w:pPr>
      <w:r w:rsidRPr="00775ADA">
        <w:rPr>
          <w:color w:val="000000" w:themeColor="text1"/>
          <w:sz w:val="22"/>
          <w:szCs w:val="22"/>
        </w:rPr>
        <w:t>Во внешней и внутренней политике государства за время своего правления царь Федор Иванович успел сделать, к сожалению, не так уж много. Рассмотрим основные события в период его царствования:</w:t>
      </w:r>
    </w:p>
    <w:p w:rsidR="00775ADA" w:rsidRPr="00775ADA" w:rsidRDefault="00775ADA" w:rsidP="00775ADA">
      <w:pPr>
        <w:numPr>
          <w:ilvl w:val="0"/>
          <w:numId w:val="5"/>
        </w:numPr>
        <w:shd w:val="clear" w:color="auto" w:fill="FFFFFF"/>
        <w:spacing w:line="270" w:lineRule="atLeast"/>
        <w:ind w:left="0" w:firstLine="567"/>
        <w:jc w:val="both"/>
        <w:rPr>
          <w:color w:val="000000" w:themeColor="text1"/>
          <w:sz w:val="22"/>
          <w:szCs w:val="22"/>
        </w:rPr>
      </w:pPr>
      <w:r w:rsidRPr="00775ADA">
        <w:rPr>
          <w:color w:val="000000" w:themeColor="text1"/>
          <w:sz w:val="22"/>
          <w:szCs w:val="22"/>
        </w:rPr>
        <w:t>1584 г. - на верность Федору Ивановичу присягнули донские казаки;</w:t>
      </w:r>
    </w:p>
    <w:p w:rsidR="00775ADA" w:rsidRPr="00775ADA" w:rsidRDefault="00775ADA" w:rsidP="00775ADA">
      <w:pPr>
        <w:numPr>
          <w:ilvl w:val="0"/>
          <w:numId w:val="5"/>
        </w:numPr>
        <w:shd w:val="clear" w:color="auto" w:fill="FFFFFF"/>
        <w:spacing w:line="270" w:lineRule="atLeast"/>
        <w:ind w:left="0" w:firstLine="567"/>
        <w:jc w:val="both"/>
        <w:rPr>
          <w:color w:val="000000" w:themeColor="text1"/>
          <w:sz w:val="22"/>
          <w:szCs w:val="22"/>
        </w:rPr>
      </w:pPr>
      <w:r w:rsidRPr="00775ADA">
        <w:rPr>
          <w:color w:val="000000" w:themeColor="text1"/>
          <w:sz w:val="22"/>
          <w:szCs w:val="22"/>
        </w:rPr>
        <w:t>1585-1591 гг. - Федор Савельевич Конь (русский зодчий) воздвиг башни и стены Белого города;</w:t>
      </w:r>
    </w:p>
    <w:p w:rsidR="00775ADA" w:rsidRPr="00775ADA" w:rsidRDefault="00775ADA" w:rsidP="00775ADA">
      <w:pPr>
        <w:numPr>
          <w:ilvl w:val="0"/>
          <w:numId w:val="5"/>
        </w:numPr>
        <w:shd w:val="clear" w:color="auto" w:fill="FFFFFF"/>
        <w:spacing w:line="270" w:lineRule="atLeast"/>
        <w:ind w:left="0" w:firstLine="567"/>
        <w:jc w:val="both"/>
        <w:rPr>
          <w:color w:val="000000" w:themeColor="text1"/>
          <w:sz w:val="22"/>
          <w:szCs w:val="22"/>
        </w:rPr>
      </w:pPr>
      <w:r w:rsidRPr="00775ADA">
        <w:rPr>
          <w:color w:val="000000" w:themeColor="text1"/>
          <w:sz w:val="22"/>
          <w:szCs w:val="22"/>
        </w:rPr>
        <w:t>1586 г. - Андрей Чохов (пушечный литейщик) отлил известную Царь-пушку;</w:t>
      </w:r>
    </w:p>
    <w:p w:rsidR="00775ADA" w:rsidRPr="00775ADA" w:rsidRDefault="00775ADA" w:rsidP="00775ADA">
      <w:pPr>
        <w:numPr>
          <w:ilvl w:val="0"/>
          <w:numId w:val="5"/>
        </w:numPr>
        <w:shd w:val="clear" w:color="auto" w:fill="FFFFFF"/>
        <w:spacing w:line="270" w:lineRule="atLeast"/>
        <w:ind w:left="0" w:firstLine="567"/>
        <w:jc w:val="both"/>
        <w:rPr>
          <w:color w:val="000000" w:themeColor="text1"/>
          <w:sz w:val="22"/>
          <w:szCs w:val="22"/>
        </w:rPr>
      </w:pPr>
      <w:r w:rsidRPr="00775ADA">
        <w:rPr>
          <w:color w:val="000000" w:themeColor="text1"/>
          <w:sz w:val="22"/>
          <w:szCs w:val="22"/>
        </w:rPr>
        <w:t>1589 г. - в России впервые обосновалось патриаршество; первым патриархом московским стал Иов;</w:t>
      </w:r>
    </w:p>
    <w:p w:rsidR="00775ADA" w:rsidRPr="00775ADA" w:rsidRDefault="00775ADA" w:rsidP="00775ADA">
      <w:pPr>
        <w:numPr>
          <w:ilvl w:val="0"/>
          <w:numId w:val="5"/>
        </w:numPr>
        <w:shd w:val="clear" w:color="auto" w:fill="FFFFFF"/>
        <w:spacing w:line="270" w:lineRule="atLeast"/>
        <w:ind w:left="0" w:firstLine="567"/>
        <w:jc w:val="both"/>
        <w:rPr>
          <w:color w:val="000000" w:themeColor="text1"/>
          <w:sz w:val="22"/>
          <w:szCs w:val="22"/>
        </w:rPr>
      </w:pPr>
      <w:r w:rsidRPr="00775ADA">
        <w:rPr>
          <w:color w:val="000000" w:themeColor="text1"/>
          <w:sz w:val="22"/>
          <w:szCs w:val="22"/>
        </w:rPr>
        <w:t>1590-1595 гг. - русско-шведская война.</w:t>
      </w:r>
    </w:p>
    <w:p w:rsidR="00775ADA" w:rsidRPr="0055508E" w:rsidRDefault="00775ADA" w:rsidP="00760851">
      <w:pPr>
        <w:pStyle w:val="a4"/>
        <w:shd w:val="clear" w:color="auto" w:fill="FFFFFF"/>
        <w:spacing w:before="0" w:beforeAutospacing="0" w:after="0" w:afterAutospacing="0" w:line="270" w:lineRule="atLeast"/>
        <w:ind w:firstLine="567"/>
        <w:jc w:val="both"/>
        <w:rPr>
          <w:color w:val="000000" w:themeColor="text1"/>
          <w:sz w:val="22"/>
          <w:szCs w:val="22"/>
        </w:rPr>
      </w:pPr>
      <w:r w:rsidRPr="00775ADA">
        <w:rPr>
          <w:color w:val="000000" w:themeColor="text1"/>
          <w:sz w:val="22"/>
          <w:szCs w:val="22"/>
        </w:rPr>
        <w:t>Федор Иванович умер в 1598 г., оставив своим преемником Бориса Годунова. Смерть царя наступила в результате тяжелой болезни. На Федоре прервался </w:t>
      </w:r>
      <w:hyperlink r:id="rId8" w:tooltip="Родословная Рюриковичей" w:history="1">
        <w:r w:rsidRPr="00775ADA">
          <w:rPr>
            <w:rStyle w:val="a5"/>
            <w:b/>
            <w:bCs/>
            <w:color w:val="000000" w:themeColor="text1"/>
            <w:sz w:val="22"/>
            <w:szCs w:val="22"/>
            <w:u w:val="none"/>
          </w:rPr>
          <w:t>род Рюриковичей</w:t>
        </w:r>
      </w:hyperlink>
      <w:r w:rsidRPr="00775ADA">
        <w:rPr>
          <w:color w:val="000000" w:themeColor="text1"/>
          <w:sz w:val="22"/>
          <w:szCs w:val="22"/>
        </w:rPr>
        <w:t> по московской линии.</w:t>
      </w:r>
    </w:p>
    <w:p w:rsidR="00834A1B" w:rsidRPr="008961CD" w:rsidRDefault="008961CD" w:rsidP="008961CD">
      <w:pPr>
        <w:jc w:val="both"/>
        <w:rPr>
          <w:color w:val="000000" w:themeColor="text1"/>
          <w:sz w:val="22"/>
          <w:szCs w:val="22"/>
        </w:rPr>
      </w:pPr>
      <w:r>
        <w:rPr>
          <w:b/>
          <w:color w:val="000000" w:themeColor="text1"/>
          <w:sz w:val="22"/>
          <w:szCs w:val="22"/>
        </w:rPr>
        <w:t xml:space="preserve">         2. </w:t>
      </w:r>
      <w:r w:rsidR="00834A1B" w:rsidRPr="008961CD">
        <w:rPr>
          <w:b/>
          <w:color w:val="000000" w:themeColor="text1"/>
          <w:sz w:val="22"/>
          <w:szCs w:val="22"/>
        </w:rPr>
        <w:t>Внутренняя политика Б</w:t>
      </w:r>
      <w:r w:rsidR="00A279D6" w:rsidRPr="008961CD">
        <w:rPr>
          <w:b/>
          <w:color w:val="000000" w:themeColor="text1"/>
          <w:sz w:val="22"/>
          <w:szCs w:val="22"/>
        </w:rPr>
        <w:t xml:space="preserve">ориса </w:t>
      </w:r>
      <w:r w:rsidR="00834A1B" w:rsidRPr="008961CD">
        <w:rPr>
          <w:b/>
          <w:color w:val="000000" w:themeColor="text1"/>
          <w:sz w:val="22"/>
          <w:szCs w:val="22"/>
        </w:rPr>
        <w:t>Г</w:t>
      </w:r>
      <w:r w:rsidR="00A279D6" w:rsidRPr="008961CD">
        <w:rPr>
          <w:b/>
          <w:color w:val="000000" w:themeColor="text1"/>
          <w:sz w:val="22"/>
          <w:szCs w:val="22"/>
        </w:rPr>
        <w:t xml:space="preserve">одунова. ( </w:t>
      </w:r>
      <w:proofErr w:type="spellStart"/>
      <w:r w:rsidR="00A279D6" w:rsidRPr="008961CD">
        <w:rPr>
          <w:b/>
          <w:color w:val="000000" w:themeColor="text1"/>
          <w:sz w:val="22"/>
          <w:szCs w:val="22"/>
        </w:rPr>
        <w:t>Бекирова</w:t>
      </w:r>
      <w:proofErr w:type="spellEnd"/>
      <w:r w:rsidR="00A279D6" w:rsidRPr="008961CD">
        <w:rPr>
          <w:b/>
          <w:color w:val="000000" w:themeColor="text1"/>
          <w:sz w:val="22"/>
          <w:szCs w:val="22"/>
        </w:rPr>
        <w:t xml:space="preserve"> </w:t>
      </w:r>
      <w:proofErr w:type="spellStart"/>
      <w:r w:rsidR="00A279D6" w:rsidRPr="008961CD">
        <w:rPr>
          <w:b/>
          <w:color w:val="000000" w:themeColor="text1"/>
          <w:sz w:val="22"/>
          <w:szCs w:val="22"/>
        </w:rPr>
        <w:t>Сабрина</w:t>
      </w:r>
      <w:proofErr w:type="spellEnd"/>
      <w:r w:rsidR="00A279D6" w:rsidRPr="008961CD">
        <w:rPr>
          <w:b/>
          <w:color w:val="000000" w:themeColor="text1"/>
          <w:sz w:val="22"/>
          <w:szCs w:val="22"/>
        </w:rPr>
        <w:t xml:space="preserve">). </w:t>
      </w:r>
      <w:r w:rsidR="00834A1B" w:rsidRPr="008961CD">
        <w:rPr>
          <w:color w:val="000000" w:themeColor="text1"/>
          <w:sz w:val="22"/>
          <w:szCs w:val="22"/>
        </w:rPr>
        <w:t xml:space="preserve">После смерти Ивана 4 на престол вступил его сын </w:t>
      </w:r>
      <w:r w:rsidR="00834A1B" w:rsidRPr="008961CD">
        <w:rPr>
          <w:b/>
          <w:color w:val="000000" w:themeColor="text1"/>
          <w:sz w:val="22"/>
          <w:szCs w:val="22"/>
        </w:rPr>
        <w:t>Федор (1584-1598)</w:t>
      </w:r>
      <w:r w:rsidR="00834A1B" w:rsidRPr="008961CD">
        <w:rPr>
          <w:color w:val="000000" w:themeColor="text1"/>
          <w:sz w:val="22"/>
          <w:szCs w:val="22"/>
        </w:rPr>
        <w:t>. Говоря о правлении Федора Ивановича, мы, прежде всего, говорим о политике Бориса Годунова.</w:t>
      </w:r>
      <w:r w:rsidR="00834A1B" w:rsidRPr="008961CD">
        <w:rPr>
          <w:rStyle w:val="c9"/>
          <w:color w:val="000000" w:themeColor="text1"/>
          <w:sz w:val="22"/>
          <w:szCs w:val="22"/>
        </w:rPr>
        <w:t xml:space="preserve"> </w:t>
      </w:r>
      <w:r w:rsidR="00834A1B" w:rsidRPr="008961CD">
        <w:rPr>
          <w:rStyle w:val="1"/>
          <w:color w:val="000000" w:themeColor="text1"/>
          <w:sz w:val="22"/>
          <w:szCs w:val="22"/>
        </w:rPr>
        <w:t>Борис был незаурядным, энергич</w:t>
      </w:r>
      <w:r w:rsidR="00834A1B" w:rsidRPr="008961CD">
        <w:rPr>
          <w:rStyle w:val="1"/>
          <w:color w:val="000000" w:themeColor="text1"/>
          <w:sz w:val="22"/>
          <w:szCs w:val="22"/>
        </w:rPr>
        <w:softHyphen/>
        <w:t>ным человеком, обладал тонким политическим чутьём.</w:t>
      </w:r>
    </w:p>
    <w:p w:rsidR="00834A1B" w:rsidRPr="0055508E" w:rsidRDefault="00834A1B" w:rsidP="0055508E">
      <w:pPr>
        <w:ind w:firstLine="567"/>
        <w:jc w:val="both"/>
        <w:rPr>
          <w:color w:val="000000" w:themeColor="text1"/>
          <w:sz w:val="22"/>
          <w:szCs w:val="22"/>
        </w:rPr>
      </w:pPr>
      <w:r w:rsidRPr="0055508E">
        <w:rPr>
          <w:color w:val="000000" w:themeColor="text1"/>
          <w:sz w:val="22"/>
          <w:szCs w:val="22"/>
        </w:rPr>
        <w:t xml:space="preserve">К концу 16 века Русское государство находилось в тяжелом экономическом кризисе. Новое правительство должно было решить две основные задачи: восстановить нормальную хозяйственную жизнь и сплотить верхушку общества. Меры, которые использовало правительство, привели к оформлению системы крепостного права. Крепостное право – система юридических норм, которая закрепляет крестьянскую зависимость от феодала. </w:t>
      </w:r>
    </w:p>
    <w:p w:rsidR="00834A1B" w:rsidRPr="0055508E" w:rsidRDefault="00BE1123" w:rsidP="0055508E">
      <w:pPr>
        <w:ind w:firstLine="567"/>
        <w:jc w:val="both"/>
        <w:rPr>
          <w:color w:val="000000" w:themeColor="text1"/>
          <w:sz w:val="22"/>
          <w:szCs w:val="22"/>
        </w:rPr>
      </w:pPr>
      <w:r>
        <w:rPr>
          <w:color w:val="000000" w:themeColor="text1"/>
          <w:sz w:val="22"/>
          <w:szCs w:val="22"/>
        </w:rPr>
        <w:t>С</w:t>
      </w:r>
      <w:r w:rsidR="00834A1B" w:rsidRPr="0055508E">
        <w:rPr>
          <w:color w:val="000000" w:themeColor="text1"/>
          <w:sz w:val="22"/>
          <w:szCs w:val="22"/>
        </w:rPr>
        <w:t xml:space="preserve">лужилые люди на Руси получали за свою службу поместье, которое обрабатывали крестьяне. Крестьяне не были привязаны к конкретному помещику, могли переходить к другому помещику в поисках лучших условий. Еще в </w:t>
      </w:r>
      <w:r w:rsidR="00834A1B" w:rsidRPr="0055508E">
        <w:rPr>
          <w:b/>
          <w:color w:val="000000" w:themeColor="text1"/>
          <w:sz w:val="22"/>
          <w:szCs w:val="22"/>
        </w:rPr>
        <w:t xml:space="preserve">1497 </w:t>
      </w:r>
      <w:r w:rsidR="00834A1B" w:rsidRPr="0055508E">
        <w:rPr>
          <w:color w:val="000000" w:themeColor="text1"/>
          <w:sz w:val="22"/>
          <w:szCs w:val="22"/>
        </w:rPr>
        <w:t xml:space="preserve">году Иван 3 установил единый для всей страны срок перехода крестьян – </w:t>
      </w:r>
      <w:r w:rsidR="00834A1B" w:rsidRPr="0055508E">
        <w:rPr>
          <w:b/>
          <w:color w:val="000000" w:themeColor="text1"/>
          <w:sz w:val="22"/>
          <w:szCs w:val="22"/>
        </w:rPr>
        <w:t>Юрьев день</w:t>
      </w:r>
      <w:r w:rsidR="00834A1B" w:rsidRPr="0055508E">
        <w:rPr>
          <w:color w:val="000000" w:themeColor="text1"/>
          <w:sz w:val="22"/>
          <w:szCs w:val="22"/>
        </w:rPr>
        <w:t>, а точнее неделя до 26 ноября и неделя после. Это было первое ограничение крестьянской свободы. Запросы помещиков росли, удовлетворить их они могли, только повышая крестьянские повинности. Правительство, заботясь о благосостоянии служилого сословия, стремилось прочнее привязать крестьян к владельцам земли.</w:t>
      </w:r>
    </w:p>
    <w:p w:rsidR="00834A1B" w:rsidRPr="0055508E" w:rsidRDefault="00834A1B" w:rsidP="0055508E">
      <w:pPr>
        <w:ind w:firstLine="567"/>
        <w:jc w:val="both"/>
        <w:rPr>
          <w:color w:val="000000" w:themeColor="text1"/>
          <w:sz w:val="22"/>
          <w:szCs w:val="22"/>
        </w:rPr>
      </w:pPr>
      <w:r w:rsidRPr="0055508E">
        <w:rPr>
          <w:b/>
          <w:color w:val="000000" w:themeColor="text1"/>
          <w:sz w:val="22"/>
          <w:szCs w:val="22"/>
        </w:rPr>
        <w:t>1581 год – Указ о «заповедных летах»</w:t>
      </w:r>
      <w:r w:rsidRPr="0055508E">
        <w:rPr>
          <w:color w:val="000000" w:themeColor="text1"/>
          <w:sz w:val="22"/>
          <w:szCs w:val="22"/>
        </w:rPr>
        <w:t xml:space="preserve"> - отмена Юрьева дня, запрет свободного перехода крестьян от одного хозяина к другому («заповедь» - запрет). Сначала это была временная мера, но в силу заинтересованности помещиков она стала действовать постоянно. Самой обычной и массовой формой протеста крестьян против усиления феодального гнета было бегство.</w:t>
      </w:r>
    </w:p>
    <w:p w:rsidR="00834A1B" w:rsidRPr="0055508E" w:rsidRDefault="00834A1B" w:rsidP="0055508E">
      <w:pPr>
        <w:ind w:firstLine="567"/>
        <w:jc w:val="both"/>
        <w:rPr>
          <w:color w:val="000000" w:themeColor="text1"/>
          <w:sz w:val="22"/>
          <w:szCs w:val="22"/>
        </w:rPr>
      </w:pPr>
      <w:r w:rsidRPr="0055508E">
        <w:rPr>
          <w:b/>
          <w:color w:val="000000" w:themeColor="text1"/>
          <w:sz w:val="22"/>
          <w:szCs w:val="22"/>
        </w:rPr>
        <w:t>1597 год – Указ об «урочных летах»</w:t>
      </w:r>
      <w:r w:rsidRPr="0055508E">
        <w:rPr>
          <w:color w:val="000000" w:themeColor="text1"/>
          <w:sz w:val="22"/>
          <w:szCs w:val="22"/>
        </w:rPr>
        <w:t xml:space="preserve"> - 5-летний срок сыска беглых крестьян. Землевладельцы, у которых сбежали крестьяне за 5 лет до 1597 года и которые успели в этот срок подать челобитье о сыске беглых, имели право рассчитывать на содействие государственной власти.</w:t>
      </w:r>
    </w:p>
    <w:p w:rsidR="00834A1B" w:rsidRPr="0055508E" w:rsidRDefault="00834A1B" w:rsidP="0055508E">
      <w:pPr>
        <w:ind w:firstLine="567"/>
        <w:jc w:val="both"/>
        <w:rPr>
          <w:color w:val="000000" w:themeColor="text1"/>
          <w:sz w:val="22"/>
          <w:szCs w:val="22"/>
        </w:rPr>
      </w:pPr>
      <w:r w:rsidRPr="0055508E">
        <w:rPr>
          <w:color w:val="000000" w:themeColor="text1"/>
          <w:sz w:val="22"/>
          <w:szCs w:val="22"/>
        </w:rPr>
        <w:t>Эти меры способствовали укреплению хозяйства помещиков.</w:t>
      </w:r>
    </w:p>
    <w:p w:rsidR="00834A1B" w:rsidRPr="0055508E" w:rsidRDefault="00834A1B" w:rsidP="0055508E">
      <w:pPr>
        <w:autoSpaceDE w:val="0"/>
        <w:autoSpaceDN w:val="0"/>
        <w:adjustRightInd w:val="0"/>
        <w:ind w:firstLine="567"/>
        <w:jc w:val="both"/>
        <w:rPr>
          <w:color w:val="000000" w:themeColor="text1"/>
          <w:sz w:val="22"/>
          <w:szCs w:val="22"/>
        </w:rPr>
      </w:pPr>
      <w:r w:rsidRPr="0055508E">
        <w:rPr>
          <w:color w:val="000000" w:themeColor="text1"/>
          <w:sz w:val="22"/>
          <w:szCs w:val="22"/>
        </w:rPr>
        <w:t xml:space="preserve">Годунов стремился заручиться поддержкой православной церкви. В </w:t>
      </w:r>
      <w:r w:rsidRPr="0055508E">
        <w:rPr>
          <w:b/>
          <w:color w:val="000000" w:themeColor="text1"/>
          <w:sz w:val="22"/>
          <w:szCs w:val="22"/>
        </w:rPr>
        <w:t>1589 году в России было введено патриаршество.</w:t>
      </w:r>
      <w:r w:rsidRPr="0055508E">
        <w:rPr>
          <w:color w:val="000000" w:themeColor="text1"/>
          <w:sz w:val="22"/>
          <w:szCs w:val="22"/>
        </w:rPr>
        <w:t xml:space="preserve"> До этого главой русской православной церкви был митрополит, который подчинялся непосредственно константинопольскому патриарху. Таким образом, российская церковь получила независимость от константинопольского патриарха, но в то же время усилился контроль государства над ней — ведь кандидатура будущего патриарха фактически одобрялась царем. Первым </w:t>
      </w:r>
      <w:r w:rsidRPr="0055508E">
        <w:rPr>
          <w:color w:val="000000" w:themeColor="text1"/>
          <w:sz w:val="22"/>
          <w:szCs w:val="22"/>
        </w:rPr>
        <w:lastRenderedPageBreak/>
        <w:t>патриархом стал митрополит Иов, сторонник Годунова. Да и сама инициатива учреждения патриаршества исходила не от церкви, а от государства.</w:t>
      </w:r>
    </w:p>
    <w:p w:rsidR="00834A1B" w:rsidRPr="0055508E" w:rsidRDefault="00834A1B" w:rsidP="0055508E">
      <w:pPr>
        <w:autoSpaceDE w:val="0"/>
        <w:autoSpaceDN w:val="0"/>
        <w:adjustRightInd w:val="0"/>
        <w:ind w:firstLine="567"/>
        <w:jc w:val="both"/>
        <w:rPr>
          <w:color w:val="000000" w:themeColor="text1"/>
          <w:sz w:val="22"/>
          <w:szCs w:val="22"/>
        </w:rPr>
      </w:pPr>
      <w:r w:rsidRPr="0055508E">
        <w:rPr>
          <w:b/>
          <w:color w:val="000000" w:themeColor="text1"/>
          <w:sz w:val="22"/>
          <w:szCs w:val="22"/>
        </w:rPr>
        <w:t>2. Царь Борис.</w:t>
      </w:r>
      <w:r w:rsidRPr="0055508E">
        <w:rPr>
          <w:color w:val="000000" w:themeColor="text1"/>
          <w:sz w:val="22"/>
          <w:szCs w:val="22"/>
        </w:rPr>
        <w:t xml:space="preserve"> </w:t>
      </w:r>
      <w:r w:rsidR="005349DE" w:rsidRPr="0055508E">
        <w:rPr>
          <w:b/>
          <w:color w:val="000000" w:themeColor="text1"/>
          <w:sz w:val="22"/>
          <w:szCs w:val="22"/>
        </w:rPr>
        <w:t xml:space="preserve">( Ибрагимов </w:t>
      </w:r>
      <w:proofErr w:type="spellStart"/>
      <w:r w:rsidR="005349DE" w:rsidRPr="0055508E">
        <w:rPr>
          <w:b/>
          <w:color w:val="000000" w:themeColor="text1"/>
          <w:sz w:val="22"/>
          <w:szCs w:val="22"/>
        </w:rPr>
        <w:t>Ахтем</w:t>
      </w:r>
      <w:proofErr w:type="spellEnd"/>
      <w:r w:rsidR="005349DE" w:rsidRPr="0055508E">
        <w:rPr>
          <w:b/>
          <w:color w:val="000000" w:themeColor="text1"/>
          <w:sz w:val="22"/>
          <w:szCs w:val="22"/>
        </w:rPr>
        <w:t>).</w:t>
      </w:r>
      <w:r w:rsidR="005349DE" w:rsidRPr="0055508E">
        <w:rPr>
          <w:color w:val="000000" w:themeColor="text1"/>
          <w:sz w:val="22"/>
          <w:szCs w:val="22"/>
        </w:rPr>
        <w:t xml:space="preserve"> </w:t>
      </w:r>
      <w:r w:rsidRPr="0055508E">
        <w:rPr>
          <w:color w:val="000000" w:themeColor="text1"/>
          <w:sz w:val="22"/>
          <w:szCs w:val="22"/>
        </w:rPr>
        <w:t>У царя Федора не было детей. Наследником считался Дмитрий - младший сын Ивана Грозного от последней, восьмой жены, Марии Нагой. Дмитрий вместе со своей матерью был сослан в Углич, где погиб в 1591 году. До сих пор остается непонятным, был ли царевич убит, или же произошел несчастный случай, и он сам напоролся на нож во время эпилептического припадка. Комиссия, во главе с боярином Василием Шуйским, отправленная в Углич для изучения дела, заявила, что царевич погиб в результате несчастного случая, однако сам Шуйский впоследствии несколько раз менял свое мнение.</w:t>
      </w:r>
    </w:p>
    <w:p w:rsidR="00834A1B" w:rsidRPr="0055508E" w:rsidRDefault="00834A1B" w:rsidP="0055508E">
      <w:pPr>
        <w:ind w:firstLine="567"/>
        <w:jc w:val="both"/>
        <w:rPr>
          <w:color w:val="000000" w:themeColor="text1"/>
          <w:sz w:val="22"/>
          <w:szCs w:val="22"/>
        </w:rPr>
      </w:pPr>
      <w:r w:rsidRPr="0055508E">
        <w:rPr>
          <w:color w:val="000000" w:themeColor="text1"/>
          <w:sz w:val="22"/>
          <w:szCs w:val="22"/>
        </w:rPr>
        <w:t xml:space="preserve">В 1598 году умер царь Федор. Династия Рюриковичей пресеклась. Жена Федора Ирина отказалась от престола и ушла в монастырь. Патриарх Иов высказал мысль о венчании на царство Бориса Годунова. Был собран Земский собор, на котором царем был избран Годунов. Но Борис от престола отказался. Почему? </w:t>
      </w:r>
      <w:r w:rsidRPr="0055508E">
        <w:rPr>
          <w:rStyle w:val="1"/>
          <w:color w:val="000000" w:themeColor="text1"/>
          <w:sz w:val="22"/>
          <w:szCs w:val="22"/>
        </w:rPr>
        <w:t>Несмотря на своё высокое положение, не имел кровного родства с правящей династией, в отличие от Шуйских или Романовых.</w:t>
      </w:r>
      <w:r w:rsidRPr="0055508E">
        <w:rPr>
          <w:color w:val="000000" w:themeColor="text1"/>
          <w:sz w:val="22"/>
          <w:szCs w:val="22"/>
        </w:rPr>
        <w:t xml:space="preserve"> Он понимал, что никаких прав на престол не имеет. Были организованы народные шествия к Годунову, Иов грозился отлучить  Бориса от церкви за неповиновение. В итоге Годунов согласился </w:t>
      </w:r>
      <w:r w:rsidRPr="0055508E">
        <w:rPr>
          <w:b/>
          <w:color w:val="000000" w:themeColor="text1"/>
          <w:sz w:val="22"/>
          <w:szCs w:val="22"/>
        </w:rPr>
        <w:t>(1598-1605)</w:t>
      </w:r>
      <w:r w:rsidRPr="0055508E">
        <w:rPr>
          <w:color w:val="000000" w:themeColor="text1"/>
          <w:sz w:val="22"/>
          <w:szCs w:val="22"/>
        </w:rPr>
        <w:t xml:space="preserve">. Впервые на Руси на трон вступал </w:t>
      </w:r>
      <w:proofErr w:type="spellStart"/>
      <w:r w:rsidRPr="0055508E">
        <w:rPr>
          <w:color w:val="000000" w:themeColor="text1"/>
          <w:sz w:val="22"/>
          <w:szCs w:val="22"/>
        </w:rPr>
        <w:t>неприрожденный</w:t>
      </w:r>
      <w:proofErr w:type="spellEnd"/>
      <w:r w:rsidRPr="0055508E">
        <w:rPr>
          <w:color w:val="000000" w:themeColor="text1"/>
          <w:sz w:val="22"/>
          <w:szCs w:val="22"/>
        </w:rPr>
        <w:t xml:space="preserve"> государь.</w:t>
      </w:r>
    </w:p>
    <w:p w:rsidR="00834A1B" w:rsidRPr="0055508E" w:rsidRDefault="00834A1B" w:rsidP="0055508E">
      <w:pPr>
        <w:autoSpaceDE w:val="0"/>
        <w:autoSpaceDN w:val="0"/>
        <w:adjustRightInd w:val="0"/>
        <w:ind w:firstLine="567"/>
        <w:jc w:val="both"/>
        <w:rPr>
          <w:color w:val="000000" w:themeColor="text1"/>
          <w:sz w:val="22"/>
          <w:szCs w:val="22"/>
        </w:rPr>
      </w:pPr>
      <w:r w:rsidRPr="0055508E">
        <w:rPr>
          <w:b/>
          <w:color w:val="000000" w:themeColor="text1"/>
          <w:sz w:val="22"/>
          <w:szCs w:val="22"/>
        </w:rPr>
        <w:t>3. Экономические трудности.</w:t>
      </w:r>
      <w:r w:rsidR="005349DE" w:rsidRPr="0055508E">
        <w:rPr>
          <w:b/>
          <w:color w:val="000000" w:themeColor="text1"/>
          <w:sz w:val="22"/>
          <w:szCs w:val="22"/>
        </w:rPr>
        <w:t xml:space="preserve"> ( Шабанова </w:t>
      </w:r>
      <w:proofErr w:type="spellStart"/>
      <w:r w:rsidR="005349DE" w:rsidRPr="0055508E">
        <w:rPr>
          <w:b/>
          <w:color w:val="000000" w:themeColor="text1"/>
          <w:sz w:val="22"/>
          <w:szCs w:val="22"/>
        </w:rPr>
        <w:t>Диляра</w:t>
      </w:r>
      <w:proofErr w:type="spellEnd"/>
      <w:r w:rsidR="005349DE" w:rsidRPr="0055508E">
        <w:rPr>
          <w:b/>
          <w:color w:val="000000" w:themeColor="text1"/>
          <w:sz w:val="22"/>
          <w:szCs w:val="22"/>
        </w:rPr>
        <w:t>).</w:t>
      </w:r>
      <w:r w:rsidRPr="0055508E">
        <w:rPr>
          <w:color w:val="000000" w:themeColor="text1"/>
          <w:sz w:val="22"/>
          <w:szCs w:val="22"/>
        </w:rPr>
        <w:t xml:space="preserve"> После того, как Годунов формально стал царем, многие проблемы, возникавшие в Российском государстве, начали объяснять тем, что на престол взошел боярин, а не природный государь. Годунова начали обвинять в убийстве царевича Дмитрия Ивановича. </w:t>
      </w:r>
    </w:p>
    <w:p w:rsidR="00834A1B" w:rsidRPr="0055508E" w:rsidRDefault="00834A1B" w:rsidP="0055508E">
      <w:pPr>
        <w:autoSpaceDE w:val="0"/>
        <w:autoSpaceDN w:val="0"/>
        <w:adjustRightInd w:val="0"/>
        <w:ind w:firstLine="567"/>
        <w:jc w:val="both"/>
        <w:rPr>
          <w:color w:val="000000" w:themeColor="text1"/>
          <w:sz w:val="22"/>
          <w:szCs w:val="22"/>
        </w:rPr>
      </w:pPr>
      <w:r w:rsidRPr="0055508E">
        <w:rPr>
          <w:color w:val="000000" w:themeColor="text1"/>
          <w:sz w:val="22"/>
          <w:szCs w:val="22"/>
        </w:rPr>
        <w:t xml:space="preserve">Бориса, много сил и денег вложившего в благоустройство Москвы, называли виновником разорившего город пожара, говорили, что именно его правление привело к страшному голоду, обрушившемуся на Русь в 1601—1603 годах. В России три года подряд из-за ужасных погодных условий (засухи, дождей, ранних заморозков) был сильный неурожай, что вызвало массовый, невиданный по масштабам голод. Погибли тысячи людей. Правительство Годунова приложило максимум усилий для того, чтобы смягчить социальную напряженность в стране: оно организовало общественные работы в городах и массовую бесплатную раздачу хлеба голодающим из государственных хранилищ. </w:t>
      </w:r>
    </w:p>
    <w:p w:rsidR="00834A1B" w:rsidRPr="0055508E" w:rsidRDefault="00834A1B" w:rsidP="0055508E">
      <w:pPr>
        <w:autoSpaceDE w:val="0"/>
        <w:autoSpaceDN w:val="0"/>
        <w:adjustRightInd w:val="0"/>
        <w:ind w:firstLine="567"/>
        <w:jc w:val="both"/>
        <w:rPr>
          <w:color w:val="000000" w:themeColor="text1"/>
          <w:sz w:val="22"/>
          <w:szCs w:val="22"/>
        </w:rPr>
      </w:pPr>
      <w:r w:rsidRPr="0055508E">
        <w:rPr>
          <w:color w:val="000000" w:themeColor="text1"/>
          <w:sz w:val="22"/>
          <w:szCs w:val="22"/>
        </w:rPr>
        <w:t xml:space="preserve">Однако эти меры не имели большого эффекта, и ситуация продолжала ухудшаться. На юго-западные и южные окраины страны бежали сотни крестьян, холопов, посадских людей. Они представляли собой «горючий материал», готовый вспыхнуть в любое время. Власти называли этих людей «разбойниками», «лихими людьми», ведь они покушались на имущество других людей. </w:t>
      </w:r>
    </w:p>
    <w:p w:rsidR="00834A1B" w:rsidRPr="0055508E" w:rsidRDefault="00834A1B" w:rsidP="0055508E">
      <w:pPr>
        <w:autoSpaceDE w:val="0"/>
        <w:autoSpaceDN w:val="0"/>
        <w:adjustRightInd w:val="0"/>
        <w:ind w:firstLine="567"/>
        <w:jc w:val="both"/>
        <w:rPr>
          <w:color w:val="000000" w:themeColor="text1"/>
          <w:sz w:val="22"/>
          <w:szCs w:val="22"/>
        </w:rPr>
      </w:pPr>
      <w:r w:rsidRPr="0055508E">
        <w:rPr>
          <w:color w:val="000000" w:themeColor="text1"/>
          <w:sz w:val="22"/>
          <w:szCs w:val="22"/>
        </w:rPr>
        <w:t xml:space="preserve">Кульминацией социально-экономического кризиса и «голодных бунтов» в стране стало движение холопов под предводительством атамана </w:t>
      </w:r>
      <w:r w:rsidRPr="0055508E">
        <w:rPr>
          <w:b/>
          <w:color w:val="000000" w:themeColor="text1"/>
          <w:sz w:val="22"/>
          <w:szCs w:val="22"/>
        </w:rPr>
        <w:t>Хлопка (1603</w:t>
      </w:r>
      <w:r w:rsidRPr="0055508E">
        <w:rPr>
          <w:color w:val="000000" w:themeColor="text1"/>
          <w:sz w:val="22"/>
          <w:szCs w:val="22"/>
        </w:rPr>
        <w:t xml:space="preserve">), с трудом подавленное правительственными войсками. О том, насколько Годунов был встревожен происходившим, можно судить по тому, что в это время он впервые нарушил свою клятву никого не казнить, данную им при вступлении на престол. Вожди восстания Хлопка были казнены. </w:t>
      </w:r>
    </w:p>
    <w:p w:rsidR="00834A1B" w:rsidRPr="0055508E" w:rsidRDefault="00834A1B" w:rsidP="0055508E">
      <w:pPr>
        <w:autoSpaceDE w:val="0"/>
        <w:autoSpaceDN w:val="0"/>
        <w:adjustRightInd w:val="0"/>
        <w:ind w:firstLine="567"/>
        <w:jc w:val="both"/>
        <w:rPr>
          <w:color w:val="000000" w:themeColor="text1"/>
          <w:sz w:val="22"/>
          <w:szCs w:val="22"/>
        </w:rPr>
      </w:pPr>
      <w:r w:rsidRPr="0055508E">
        <w:rPr>
          <w:color w:val="000000" w:themeColor="text1"/>
          <w:sz w:val="22"/>
          <w:szCs w:val="22"/>
        </w:rPr>
        <w:t xml:space="preserve">Таким образом, первые годы правления Бориса Годунова были отмечены успехами во внутренней и внешней политике России. Но в начале 17 века ситуация резко изменилась – в стране начался голод, вспыхнули народные волнения. </w:t>
      </w:r>
    </w:p>
    <w:p w:rsidR="00760851" w:rsidRDefault="00760851" w:rsidP="00760851">
      <w:pPr>
        <w:shd w:val="clear" w:color="auto" w:fill="FFFFFF"/>
        <w:autoSpaceDE w:val="0"/>
        <w:autoSpaceDN w:val="0"/>
        <w:adjustRightInd w:val="0"/>
        <w:jc w:val="both"/>
        <w:rPr>
          <w:color w:val="000000" w:themeColor="text1"/>
          <w:sz w:val="22"/>
          <w:szCs w:val="22"/>
        </w:rPr>
      </w:pPr>
    </w:p>
    <w:p w:rsidR="0055508E" w:rsidRPr="00760851" w:rsidRDefault="00A279D6" w:rsidP="00760851">
      <w:pPr>
        <w:shd w:val="clear" w:color="auto" w:fill="FFFFFF"/>
        <w:autoSpaceDE w:val="0"/>
        <w:autoSpaceDN w:val="0"/>
        <w:adjustRightInd w:val="0"/>
        <w:jc w:val="both"/>
        <w:rPr>
          <w:rStyle w:val="c3"/>
          <w:b/>
          <w:color w:val="000000" w:themeColor="text1"/>
          <w:sz w:val="22"/>
          <w:szCs w:val="22"/>
        </w:rPr>
      </w:pPr>
      <w:r w:rsidRPr="0055508E">
        <w:rPr>
          <w:b/>
          <w:color w:val="000000" w:themeColor="text1"/>
          <w:sz w:val="22"/>
          <w:szCs w:val="22"/>
        </w:rPr>
        <w:t>Закрепление изученного материала:</w:t>
      </w:r>
    </w:p>
    <w:p w:rsidR="00A279D6" w:rsidRPr="0055508E" w:rsidRDefault="00A279D6" w:rsidP="0055508E">
      <w:pPr>
        <w:pStyle w:val="c0"/>
        <w:shd w:val="clear" w:color="auto" w:fill="FFFFFF"/>
        <w:spacing w:before="0" w:beforeAutospacing="0" w:after="0" w:afterAutospacing="0"/>
        <w:ind w:firstLine="567"/>
        <w:rPr>
          <w:color w:val="000000" w:themeColor="text1"/>
          <w:sz w:val="22"/>
          <w:szCs w:val="22"/>
        </w:rPr>
      </w:pPr>
      <w:r w:rsidRPr="0055508E">
        <w:rPr>
          <w:rStyle w:val="c3"/>
          <w:color w:val="000000" w:themeColor="text1"/>
          <w:sz w:val="22"/>
          <w:szCs w:val="22"/>
        </w:rPr>
        <w:t>1.Старшего сына Ивана Грозного звали (Иван)</w:t>
      </w:r>
    </w:p>
    <w:p w:rsidR="00760851" w:rsidRDefault="00A279D6" w:rsidP="00760851">
      <w:pPr>
        <w:pStyle w:val="c0"/>
        <w:shd w:val="clear" w:color="auto" w:fill="FFFFFF"/>
        <w:spacing w:before="0" w:beforeAutospacing="0" w:after="0" w:afterAutospacing="0"/>
        <w:ind w:firstLine="567"/>
        <w:rPr>
          <w:color w:val="000000" w:themeColor="text1"/>
          <w:sz w:val="22"/>
          <w:szCs w:val="22"/>
        </w:rPr>
      </w:pPr>
      <w:r w:rsidRPr="0055508E">
        <w:rPr>
          <w:rStyle w:val="c3"/>
          <w:color w:val="000000" w:themeColor="text1"/>
          <w:sz w:val="22"/>
          <w:szCs w:val="22"/>
        </w:rPr>
        <w:t>2.Первый патриарх Московский и всея Руси (Иов)</w:t>
      </w:r>
    </w:p>
    <w:p w:rsidR="00A279D6" w:rsidRPr="0055508E" w:rsidRDefault="00760851" w:rsidP="00760851">
      <w:pPr>
        <w:pStyle w:val="c0"/>
        <w:shd w:val="clear" w:color="auto" w:fill="FFFFFF"/>
        <w:spacing w:before="0" w:beforeAutospacing="0" w:after="0" w:afterAutospacing="0"/>
        <w:ind w:firstLine="567"/>
        <w:rPr>
          <w:color w:val="000000" w:themeColor="text1"/>
          <w:sz w:val="22"/>
          <w:szCs w:val="22"/>
        </w:rPr>
      </w:pPr>
      <w:r>
        <w:rPr>
          <w:color w:val="000000" w:themeColor="text1"/>
          <w:sz w:val="22"/>
          <w:szCs w:val="22"/>
        </w:rPr>
        <w:t>3.</w:t>
      </w:r>
      <w:r w:rsidR="00A279D6" w:rsidRPr="0055508E">
        <w:rPr>
          <w:rStyle w:val="c3"/>
          <w:color w:val="000000" w:themeColor="text1"/>
          <w:sz w:val="22"/>
          <w:szCs w:val="22"/>
        </w:rPr>
        <w:t>Имя младшего сына Ивана Грозного (Дмитрий)</w:t>
      </w:r>
    </w:p>
    <w:p w:rsidR="00760851" w:rsidRPr="00760851" w:rsidRDefault="00760851" w:rsidP="00760851">
      <w:pPr>
        <w:pStyle w:val="c0"/>
        <w:shd w:val="clear" w:color="auto" w:fill="FFFFFF"/>
        <w:spacing w:before="0" w:beforeAutospacing="0" w:after="0" w:afterAutospacing="0"/>
        <w:ind w:firstLine="567"/>
        <w:rPr>
          <w:rStyle w:val="c3"/>
          <w:color w:val="000000" w:themeColor="text1"/>
          <w:sz w:val="22"/>
          <w:szCs w:val="22"/>
        </w:rPr>
      </w:pPr>
      <w:r>
        <w:rPr>
          <w:rStyle w:val="c3"/>
          <w:color w:val="000000" w:themeColor="text1"/>
          <w:sz w:val="22"/>
          <w:szCs w:val="22"/>
        </w:rPr>
        <w:t>4.</w:t>
      </w:r>
      <w:r w:rsidR="00A279D6" w:rsidRPr="0055508E">
        <w:rPr>
          <w:rStyle w:val="c3"/>
          <w:color w:val="000000" w:themeColor="text1"/>
          <w:sz w:val="22"/>
          <w:szCs w:val="22"/>
        </w:rPr>
        <w:t>Крестьянское выступление в царствование Б. Годунова возглавил (Хлопко)</w:t>
      </w:r>
    </w:p>
    <w:p w:rsidR="00A279D6" w:rsidRDefault="00760851" w:rsidP="00760851">
      <w:pPr>
        <w:pStyle w:val="c0"/>
        <w:shd w:val="clear" w:color="auto" w:fill="FFFFFF"/>
        <w:spacing w:before="0" w:beforeAutospacing="0" w:after="0" w:afterAutospacing="0"/>
        <w:rPr>
          <w:rStyle w:val="c3"/>
          <w:b/>
          <w:color w:val="000000" w:themeColor="text1"/>
          <w:sz w:val="22"/>
          <w:szCs w:val="22"/>
        </w:rPr>
      </w:pPr>
      <w:r w:rsidRPr="00760851">
        <w:rPr>
          <w:rStyle w:val="c3"/>
          <w:b/>
          <w:color w:val="000000" w:themeColor="text1"/>
          <w:sz w:val="22"/>
          <w:szCs w:val="22"/>
        </w:rPr>
        <w:t>Работа с терминами у доски</w:t>
      </w:r>
    </w:p>
    <w:p w:rsidR="00760851" w:rsidRPr="00760851" w:rsidRDefault="00760851" w:rsidP="00760851">
      <w:pPr>
        <w:pStyle w:val="c0"/>
        <w:shd w:val="clear" w:color="auto" w:fill="FFFFFF"/>
        <w:spacing w:before="0" w:beforeAutospacing="0" w:after="0" w:afterAutospacing="0"/>
        <w:rPr>
          <w:rStyle w:val="c3"/>
          <w:b/>
          <w:color w:val="000000" w:themeColor="text1"/>
          <w:sz w:val="22"/>
          <w:szCs w:val="22"/>
        </w:rPr>
      </w:pPr>
    </w:p>
    <w:p w:rsidR="00A279D6" w:rsidRPr="0055508E" w:rsidRDefault="00A279D6" w:rsidP="0055508E">
      <w:pPr>
        <w:pStyle w:val="c0"/>
        <w:shd w:val="clear" w:color="auto" w:fill="FFFFFF"/>
        <w:spacing w:before="0" w:beforeAutospacing="0" w:after="0" w:afterAutospacing="0"/>
        <w:ind w:firstLine="567"/>
        <w:rPr>
          <w:rStyle w:val="c3"/>
          <w:b/>
          <w:color w:val="000000" w:themeColor="text1"/>
          <w:sz w:val="22"/>
          <w:szCs w:val="22"/>
        </w:rPr>
      </w:pPr>
      <w:r w:rsidRPr="0055508E">
        <w:rPr>
          <w:rStyle w:val="c3"/>
          <w:b/>
          <w:color w:val="000000" w:themeColor="text1"/>
          <w:sz w:val="22"/>
          <w:szCs w:val="22"/>
        </w:rPr>
        <w:t>Рефлексия</w:t>
      </w:r>
    </w:p>
    <w:p w:rsidR="00A279D6" w:rsidRPr="0055508E" w:rsidRDefault="00A279D6" w:rsidP="00760851">
      <w:pPr>
        <w:pStyle w:val="c0"/>
        <w:shd w:val="clear" w:color="auto" w:fill="FFFFFF"/>
        <w:spacing w:before="0" w:beforeAutospacing="0" w:after="0" w:afterAutospacing="0"/>
        <w:ind w:firstLine="567"/>
        <w:rPr>
          <w:color w:val="000000" w:themeColor="text1"/>
          <w:sz w:val="22"/>
          <w:szCs w:val="22"/>
        </w:rPr>
      </w:pPr>
      <w:r w:rsidRPr="0055508E">
        <w:rPr>
          <w:rStyle w:val="c3"/>
          <w:b/>
          <w:color w:val="000000" w:themeColor="text1"/>
          <w:sz w:val="22"/>
          <w:szCs w:val="22"/>
        </w:rPr>
        <w:t>Домашнее задание:</w:t>
      </w:r>
      <w:r w:rsidRPr="0055508E">
        <w:rPr>
          <w:rStyle w:val="c3"/>
          <w:color w:val="000000" w:themeColor="text1"/>
          <w:sz w:val="22"/>
          <w:szCs w:val="22"/>
        </w:rPr>
        <w:t xml:space="preserve"> параграф 11 читать, отвечать на вопросы, выучить термины</w:t>
      </w:r>
    </w:p>
    <w:sectPr w:rsidR="00A279D6" w:rsidRPr="0055508E" w:rsidSect="00055FF9">
      <w:pgSz w:w="11906" w:h="16838"/>
      <w:pgMar w:top="1440" w:right="1080" w:bottom="851" w:left="1080"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32F20"/>
    <w:multiLevelType w:val="hybridMultilevel"/>
    <w:tmpl w:val="8C6CB682"/>
    <w:lvl w:ilvl="0" w:tplc="0A7810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D1A074F"/>
    <w:multiLevelType w:val="hybridMultilevel"/>
    <w:tmpl w:val="704EC72A"/>
    <w:lvl w:ilvl="0" w:tplc="78A49E2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331C6580"/>
    <w:multiLevelType w:val="hybridMultilevel"/>
    <w:tmpl w:val="866AFEAA"/>
    <w:lvl w:ilvl="0" w:tplc="1ADCEE3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4802F0E"/>
    <w:multiLevelType w:val="hybridMultilevel"/>
    <w:tmpl w:val="DE0C0B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C17213"/>
    <w:multiLevelType w:val="hybridMultilevel"/>
    <w:tmpl w:val="07082D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6A0FBB"/>
    <w:multiLevelType w:val="hybridMultilevel"/>
    <w:tmpl w:val="B2283A9A"/>
    <w:lvl w:ilvl="0" w:tplc="B94ACC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6E3E29"/>
    <w:multiLevelType w:val="multilevel"/>
    <w:tmpl w:val="D44C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20040"/>
    <w:rsid w:val="00046357"/>
    <w:rsid w:val="00055FF9"/>
    <w:rsid w:val="00127A7A"/>
    <w:rsid w:val="001B6B27"/>
    <w:rsid w:val="002B030A"/>
    <w:rsid w:val="002C78B3"/>
    <w:rsid w:val="00347C7B"/>
    <w:rsid w:val="005349DE"/>
    <w:rsid w:val="0055508E"/>
    <w:rsid w:val="0056100B"/>
    <w:rsid w:val="005B1DBE"/>
    <w:rsid w:val="00605922"/>
    <w:rsid w:val="0060655F"/>
    <w:rsid w:val="007149D7"/>
    <w:rsid w:val="0074037F"/>
    <w:rsid w:val="00760851"/>
    <w:rsid w:val="00775ADA"/>
    <w:rsid w:val="00812413"/>
    <w:rsid w:val="00834A1B"/>
    <w:rsid w:val="00863270"/>
    <w:rsid w:val="00894A28"/>
    <w:rsid w:val="008961CD"/>
    <w:rsid w:val="00992C78"/>
    <w:rsid w:val="009A5CD0"/>
    <w:rsid w:val="009B5DD5"/>
    <w:rsid w:val="00A279D6"/>
    <w:rsid w:val="00A37563"/>
    <w:rsid w:val="00AB70A8"/>
    <w:rsid w:val="00B20040"/>
    <w:rsid w:val="00BE1123"/>
    <w:rsid w:val="00C85147"/>
    <w:rsid w:val="00C9640C"/>
    <w:rsid w:val="00CA4299"/>
    <w:rsid w:val="00DF3152"/>
    <w:rsid w:val="00EC3762"/>
    <w:rsid w:val="00EF7D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E49254-D6F2-44A7-B25F-454F09E3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0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040"/>
    <w:pPr>
      <w:ind w:left="720"/>
      <w:contextualSpacing/>
    </w:pPr>
  </w:style>
  <w:style w:type="paragraph" w:customStyle="1" w:styleId="c0">
    <w:name w:val="c0"/>
    <w:basedOn w:val="a"/>
    <w:rsid w:val="002C78B3"/>
    <w:pPr>
      <w:spacing w:before="100" w:beforeAutospacing="1" w:after="100" w:afterAutospacing="1"/>
    </w:pPr>
  </w:style>
  <w:style w:type="character" w:customStyle="1" w:styleId="c9">
    <w:name w:val="c9"/>
    <w:basedOn w:val="a0"/>
    <w:rsid w:val="002C78B3"/>
  </w:style>
  <w:style w:type="character" w:customStyle="1" w:styleId="c4">
    <w:name w:val="c4"/>
    <w:basedOn w:val="a0"/>
    <w:rsid w:val="002C78B3"/>
  </w:style>
  <w:style w:type="paragraph" w:customStyle="1" w:styleId="c25">
    <w:name w:val="c25"/>
    <w:basedOn w:val="a"/>
    <w:rsid w:val="002C78B3"/>
    <w:pPr>
      <w:spacing w:before="100" w:beforeAutospacing="1" w:after="100" w:afterAutospacing="1"/>
    </w:pPr>
  </w:style>
  <w:style w:type="character" w:customStyle="1" w:styleId="c30">
    <w:name w:val="c30"/>
    <w:basedOn w:val="a0"/>
    <w:rsid w:val="002C78B3"/>
  </w:style>
  <w:style w:type="character" w:customStyle="1" w:styleId="1">
    <w:name w:val="Основной текст1"/>
    <w:basedOn w:val="a0"/>
    <w:rsid w:val="00834A1B"/>
    <w:rPr>
      <w:rFonts w:ascii="Times New Roman" w:eastAsia="Times New Roman" w:hAnsi="Times New Roman" w:cs="Times New Roman"/>
      <w:b w:val="0"/>
      <w:bCs w:val="0"/>
      <w:i w:val="0"/>
      <w:iCs w:val="0"/>
      <w:smallCaps w:val="0"/>
      <w:strike w:val="0"/>
      <w:spacing w:val="0"/>
      <w:sz w:val="20"/>
      <w:szCs w:val="20"/>
    </w:rPr>
  </w:style>
  <w:style w:type="paragraph" w:styleId="a4">
    <w:name w:val="Normal (Web)"/>
    <w:basedOn w:val="a"/>
    <w:uiPriority w:val="99"/>
    <w:rsid w:val="00834A1B"/>
    <w:pPr>
      <w:spacing w:before="100" w:beforeAutospacing="1" w:after="100" w:afterAutospacing="1"/>
    </w:pPr>
  </w:style>
  <w:style w:type="character" w:customStyle="1" w:styleId="c1">
    <w:name w:val="c1"/>
    <w:basedOn w:val="a0"/>
    <w:rsid w:val="00A279D6"/>
  </w:style>
  <w:style w:type="character" w:customStyle="1" w:styleId="c3">
    <w:name w:val="c3"/>
    <w:basedOn w:val="a0"/>
    <w:rsid w:val="00A279D6"/>
  </w:style>
  <w:style w:type="character" w:styleId="a5">
    <w:name w:val="Hyperlink"/>
    <w:basedOn w:val="a0"/>
    <w:uiPriority w:val="99"/>
    <w:semiHidden/>
    <w:unhideWhenUsed/>
    <w:rsid w:val="00775A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38773">
      <w:bodyDiv w:val="1"/>
      <w:marLeft w:val="0"/>
      <w:marRight w:val="0"/>
      <w:marTop w:val="0"/>
      <w:marBottom w:val="0"/>
      <w:divBdr>
        <w:top w:val="none" w:sz="0" w:space="0" w:color="auto"/>
        <w:left w:val="none" w:sz="0" w:space="0" w:color="auto"/>
        <w:bottom w:val="none" w:sz="0" w:space="0" w:color="auto"/>
        <w:right w:val="none" w:sz="0" w:space="0" w:color="auto"/>
      </w:divBdr>
    </w:div>
    <w:div w:id="1204364258">
      <w:bodyDiv w:val="1"/>
      <w:marLeft w:val="0"/>
      <w:marRight w:val="0"/>
      <w:marTop w:val="0"/>
      <w:marBottom w:val="0"/>
      <w:divBdr>
        <w:top w:val="none" w:sz="0" w:space="0" w:color="auto"/>
        <w:left w:val="none" w:sz="0" w:space="0" w:color="auto"/>
        <w:bottom w:val="none" w:sz="0" w:space="0" w:color="auto"/>
        <w:right w:val="none" w:sz="0" w:space="0" w:color="auto"/>
      </w:divBdr>
    </w:div>
    <w:div w:id="1286547929">
      <w:bodyDiv w:val="1"/>
      <w:marLeft w:val="0"/>
      <w:marRight w:val="0"/>
      <w:marTop w:val="0"/>
      <w:marBottom w:val="0"/>
      <w:divBdr>
        <w:top w:val="none" w:sz="0" w:space="0" w:color="auto"/>
        <w:left w:val="none" w:sz="0" w:space="0" w:color="auto"/>
        <w:bottom w:val="none" w:sz="0" w:space="0" w:color="auto"/>
        <w:right w:val="none" w:sz="0" w:space="0" w:color="auto"/>
      </w:divBdr>
    </w:div>
    <w:div w:id="1578397668">
      <w:bodyDiv w:val="1"/>
      <w:marLeft w:val="0"/>
      <w:marRight w:val="0"/>
      <w:marTop w:val="0"/>
      <w:marBottom w:val="0"/>
      <w:divBdr>
        <w:top w:val="none" w:sz="0" w:space="0" w:color="auto"/>
        <w:left w:val="none" w:sz="0" w:space="0" w:color="auto"/>
        <w:bottom w:val="none" w:sz="0" w:space="0" w:color="auto"/>
        <w:right w:val="none" w:sz="0" w:space="0" w:color="auto"/>
      </w:divBdr>
    </w:div>
    <w:div w:id="1827743024">
      <w:bodyDiv w:val="1"/>
      <w:marLeft w:val="0"/>
      <w:marRight w:val="0"/>
      <w:marTop w:val="0"/>
      <w:marBottom w:val="0"/>
      <w:divBdr>
        <w:top w:val="none" w:sz="0" w:space="0" w:color="auto"/>
        <w:left w:val="none" w:sz="0" w:space="0" w:color="auto"/>
        <w:bottom w:val="none" w:sz="0" w:space="0" w:color="auto"/>
        <w:right w:val="none" w:sz="0" w:space="0" w:color="auto"/>
      </w:divBdr>
    </w:div>
    <w:div w:id="20951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storynotes.ru/rodoslovnaya-ryurikovichey" TargetMode="External"/><Relationship Id="rId3" Type="http://schemas.openxmlformats.org/officeDocument/2006/relationships/settings" Target="settings.xml"/><Relationship Id="rId7" Type="http://schemas.openxmlformats.org/officeDocument/2006/relationships/hyperlink" Target="http://historynotes.ru/vremya-borisa-goduno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istorynotes.ru/zemskiy-sobor-kratko" TargetMode="External"/><Relationship Id="rId5" Type="http://schemas.openxmlformats.org/officeDocument/2006/relationships/hyperlink" Target="http://historynotes.ru/epokha-ivana-groznog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1613</Words>
  <Characters>9196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Рамазан</cp:lastModifiedBy>
  <cp:revision>14</cp:revision>
  <dcterms:created xsi:type="dcterms:W3CDTF">2014-02-21T19:45:00Z</dcterms:created>
  <dcterms:modified xsi:type="dcterms:W3CDTF">2019-11-27T19:47:00Z</dcterms:modified>
</cp:coreProperties>
</file>